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2C12" w14:textId="77777777" w:rsidR="00E811A8" w:rsidRPr="00E811A8" w:rsidRDefault="00E811A8" w:rsidP="00AD5592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Hlk29986511"/>
      <w:r w:rsidRPr="00E811A8">
        <w:rPr>
          <w:rFonts w:ascii="Times New Roman" w:eastAsia="Times New Roman" w:hAnsi="Times New Roman" w:cs="Times New Roman"/>
          <w:b/>
          <w:bCs/>
          <w:lang w:eastAsia="ru-RU"/>
        </w:rPr>
        <w:t>Приложение №2</w:t>
      </w:r>
    </w:p>
    <w:p w14:paraId="1D916295" w14:textId="77777777" w:rsidR="00E811A8" w:rsidRDefault="00E811A8" w:rsidP="00AD5592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регламенту оказания услуг</w:t>
      </w:r>
    </w:p>
    <w:p w14:paraId="2BB839CA" w14:textId="17FE9B1D" w:rsidR="00AD5592" w:rsidRPr="00AD5592" w:rsidRDefault="00E811A8" w:rsidP="00AD5592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 Центре «Мой бизнес» АНО «ЦМБ КО»</w:t>
      </w:r>
      <w:r w:rsidR="00AD5592" w:rsidRPr="00AD559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C4E4D29" w14:textId="4289909C" w:rsidR="00E811A8" w:rsidRPr="00E811A8" w:rsidRDefault="00E811A8" w:rsidP="00E811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E811A8">
        <w:rPr>
          <w:rFonts w:ascii="Times New Roman" w:eastAsia="Times New Roman" w:hAnsi="Times New Roman" w:cs="Times New Roman"/>
          <w:lang w:eastAsia="ru-RU"/>
        </w:rPr>
        <w:t>утв.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D5592">
        <w:rPr>
          <w:rFonts w:ascii="Times New Roman" w:eastAsia="Times New Roman" w:hAnsi="Times New Roman" w:cs="Times New Roman"/>
          <w:lang w:eastAsia="ru-RU"/>
        </w:rPr>
        <w:t>Приказом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559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4/1</w:t>
      </w:r>
      <w:r w:rsidRPr="00AD5592">
        <w:rPr>
          <w:rFonts w:ascii="Times New Roman" w:eastAsia="Times New Roman" w:hAnsi="Times New Roman" w:cs="Times New Roman"/>
          <w:lang w:eastAsia="ru-RU"/>
        </w:rPr>
        <w:t>-АНО директора АНО «ЦМБ КО»</w:t>
      </w:r>
    </w:p>
    <w:p w14:paraId="22F2F6B0" w14:textId="05CFEE0D" w:rsidR="00E811A8" w:rsidRDefault="00E811A8" w:rsidP="00E811A8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AD5592">
        <w:rPr>
          <w:rFonts w:ascii="Times New Roman" w:eastAsia="Times New Roman" w:hAnsi="Times New Roman" w:cs="Times New Roman"/>
          <w:lang w:eastAsia="ru-RU"/>
        </w:rPr>
        <w:t xml:space="preserve">от 12 января 2022г. </w:t>
      </w:r>
    </w:p>
    <w:p w14:paraId="558DBCEB" w14:textId="77777777" w:rsidR="00AD5592" w:rsidRPr="00AD5592" w:rsidRDefault="00AD5592" w:rsidP="00AD559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BC1E8" w14:textId="77777777" w:rsidR="00784C4E" w:rsidRPr="00784C4E" w:rsidRDefault="00784C4E" w:rsidP="00784C4E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0"/>
    <w:p w14:paraId="4CFADE09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14:paraId="4F24E9BE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ОКАЗАНИЯ УСЛУГ </w:t>
      </w:r>
    </w:p>
    <w:p w14:paraId="5627FC22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РЕГИОНАЛЬНЫМ ЦЕНТРОМ ИНЖИНИРИНГА</w:t>
      </w:r>
      <w:r w:rsidRPr="0078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АВТОНОМНОЙ НЕКОММЕРЧЕСКОЙ ОРГАНИЗАЦИИ «ЦЕНТР «МОЙ БИЗНЕС» КУРСКОЙ ОБЛАСТИ»</w:t>
      </w:r>
    </w:p>
    <w:p w14:paraId="57008396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4E629" w14:textId="77777777" w:rsidR="00784C4E" w:rsidRPr="00AD5592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E967A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F8928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 и термины.</w:t>
      </w:r>
    </w:p>
    <w:p w14:paraId="2E5D9E45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D95A1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 Приказом Министерства экономического развития Российской Федерации №125 от 14 марта 2019 года, №142 от 26 марта 2021 г.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и определяет правила предоставления комплекса информационно-консультационных и образовательных услуг, направленных на содействие развитию субъектов малого и среднего предпринимательства при обращении в Центр поддержки предпринимательства Автономной некоммерческой организации «Центр «Мой бизнес» Курской области» (далее – АНО «ЦМБ КО»), Постановлением Администрации Курской области от 24.10.2013 N 774-па (ред. от 16.03.2022) "Об утверждении государственной программы Курской области "Развитие экономики и внешних связей Курской области".</w:t>
      </w:r>
    </w:p>
    <w:p w14:paraId="4AB23627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Порядок определяет правила оказания услуг субъектам малого и среднего предпринимательства (далее - МСП) Региональным центром инжиниринга АНО «ЦМБ КО» (далее - РЦИ), порядок отбора субъектов МСП, предоставления им услуг, а также порядок и условия отбора инжиниринговых компаний (далее - Компании) для участия в их реализации.</w:t>
      </w:r>
    </w:p>
    <w:p w14:paraId="31D448E4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784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Региональный центр инжиниринга (РЦИ)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структурное подразделение Автономной некоммерческой организации «Центр «Мой бизнес» Курской области» (далее – </w:t>
      </w:r>
      <w:bookmarkStart w:id="1" w:name="_Hlk101801363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«ЦМБ КО»</w:t>
      </w:r>
      <w:bookmarkEnd w:id="1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 относится к инфраструктуре поддержки субъектов малого и среднего предпринимательства в Центрах «Мой бизнес», осуществляющих деятельность в области промышленного и сельскохозяйственного производства, а также разработку и внедрение инновационной продукции, для повышения технологической готовности субъектов малого и среднего предпринимательства за счет обеспечения решения проектных, инженерных, технологических и организационно внедренческих задач, возникающих у субъектов малого и среднего предпринимательства.</w:t>
      </w:r>
    </w:p>
    <w:p w14:paraId="37FD1AAF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784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Услуга РЦИ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действие, направленное на выполнение требования Заявителя путем выполнения процедур на условиях </w:t>
      </w:r>
      <w:proofErr w:type="spellStart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АНО «ЦМБ КО», с 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привлечением специализированных организаций и квалифицированных специалистов, результатом деятельности которых будет являться выдача письменного документа, отражающего результат оказания услуги (отчет). Перечень услуг РЦИ подлежит включению в региональный реестр услуг организаций, образующих инфраструктуру поддержки субъектов МСП и размещению на сайте РЦИ и АНО «ЦМБ КО» в информационно-телекоммуникационной сети «Интернет».</w:t>
      </w:r>
    </w:p>
    <w:p w14:paraId="03F58CD6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784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 на получение услуги РЦИ (далее Заявитель/ Получатель услуги)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субъект малого или среднего предпринимательства - юридические и физические лица - индивидуальные предприниматели, зарегистрированные на территории Курской области, являющиеся субъектами малого и среднего предпринимательства в соответствии с требованиями, установленными Федеральным законом №209-ФЗ от 24 июля 2007 года «О развитии малого и среднего предпринимательства в Российской Федерации» и предоставившие запрос на получение услуг.</w:t>
      </w:r>
    </w:p>
    <w:p w14:paraId="7E28985F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784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Запрос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обращение Заявителя в письменном виде или в форме электронного документа по форме (приложение №1), входящее в пакет документов, для получения услуг РЦИ.</w:t>
      </w:r>
    </w:p>
    <w:p w14:paraId="766A8246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784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Комплексная услуга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действие, направленное на выполнение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поданной заявки Заявителя с возможностью привлечения Исполнителя.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Комплексная услуга включает в себя две и более связанных между собой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услуги, образующих инфраструктуру поддержки деятельности субъекта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малого и среднего предпринимательства, предусмотренные в соответствии с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требованиями, установленными приказом Министерства экономического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Российской Федерации от 26.03.2021 N142.</w:t>
      </w:r>
    </w:p>
    <w:p w14:paraId="6F14AABE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784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Инжиниринговая компания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специализированная организация, выполняющая реализацию задач РЦИ, прошедшая отбор и включенная в Реестр инжиниринговых компаний для участия в реализации мероприятий по предоставлению услуг субъектам МСП РЦИ АНО «ЦМБ КО».</w:t>
      </w:r>
    </w:p>
    <w:p w14:paraId="06E729D9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Оказание услуг осуществляется в рамках федеральных проектов: "Акселерация субъектов малого и среднего предпринимательства"; "Создание благоприятных условий для осуществления деятельности самозанятыми гражданами"; "Создание условий для легкого старта и комфортного ведения бизнеса",</w:t>
      </w:r>
      <w:r w:rsidRPr="00784C4E">
        <w:rPr>
          <w:rFonts w:ascii="Calibri" w:eastAsia="Times New Roman" w:hAnsi="Calibri" w:cs="Times New Roman"/>
          <w:lang w:eastAsia="ru-RU"/>
        </w:rPr>
        <w:t xml:space="preserve"> 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14:paraId="6D3D0FD1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4C8A6" w14:textId="77777777" w:rsidR="00784C4E" w:rsidRPr="00784C4E" w:rsidRDefault="00784C4E" w:rsidP="00784C4E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 РЦИ</w:t>
      </w:r>
    </w:p>
    <w:p w14:paraId="18E26EBC" w14:textId="77777777" w:rsidR="00784C4E" w:rsidRPr="00784C4E" w:rsidRDefault="00784C4E" w:rsidP="00784C4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BEE163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РЦИ обеспечивает предоставление следующих услуг:</w:t>
      </w:r>
    </w:p>
    <w:p w14:paraId="52D96A8E" w14:textId="77777777" w:rsidR="00784C4E" w:rsidRPr="00784C4E" w:rsidRDefault="00784C4E" w:rsidP="00784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Услуга скоринга; </w:t>
      </w:r>
    </w:p>
    <w:p w14:paraId="79D9B062" w14:textId="77777777" w:rsidR="00784C4E" w:rsidRPr="00784C4E" w:rsidRDefault="00784C4E" w:rsidP="00784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Консультирование об услугах РЦИ; </w:t>
      </w:r>
    </w:p>
    <w:p w14:paraId="2F50A7E6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2.1.3. Определение индекса технологической готовности -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</w:r>
    </w:p>
    <w:p w14:paraId="4445E59E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Проведение технических аудитов, включая проведение необходимых испытаний и оценок соответствия (технологического, энергетического, экологического, специальной оценки труда и других видов аудита производства);</w:t>
      </w:r>
    </w:p>
    <w:p w14:paraId="4886A7AE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Проведение финансового или управленческого аудита;</w:t>
      </w:r>
    </w:p>
    <w:p w14:paraId="70DB8A69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14:paraId="3159D3EF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Разработка технических решений (проектов, планов) по вопросам технического управления производством, снижения себестоимости производственных 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14:paraId="5E243FFB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Консультирование по внедрению цифровизации производственных процессов на предприятиях;</w:t>
      </w:r>
    </w:p>
    <w:p w14:paraId="2FB756F4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Разработка технических решений (проектов, планов) по внедрению цифровизации производственных процессов на предприятиях;</w:t>
      </w:r>
    </w:p>
    <w:p w14:paraId="278F8F28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</w:p>
    <w:p w14:paraId="4973B411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Консультирование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76CFD567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1E3AB978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Содействие в разработке программ модернизации, технического перевооружения и (или) развития производства;</w:t>
      </w:r>
    </w:p>
    <w:p w14:paraId="4DE9FD8B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  Разработка бизнес-планов, технических заданий, технико-экономических обоснований;</w:t>
      </w:r>
    </w:p>
    <w:p w14:paraId="24B0AC3E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 Анализ потенциала малых и средних предприятий, выявление текущих потребностей и проблем предприятий, влияющих на их конкурентоспособность;</w:t>
      </w:r>
    </w:p>
    <w:p w14:paraId="28CC8BD5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2.1.16.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производства;</w:t>
      </w:r>
    </w:p>
    <w:p w14:paraId="4A1D44E4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2.1.17.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заказчиков;</w:t>
      </w:r>
    </w:p>
    <w:p w14:paraId="5FE8C8DA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2.1.18. Оценка потенциала импортозамещения;</w:t>
      </w:r>
    </w:p>
    <w:p w14:paraId="006E2DDD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2.1.19. 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Федерации, мероприятий по повышению производительности труда;</w:t>
      </w:r>
    </w:p>
    <w:p w14:paraId="1DE22285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2.1.20. 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услуги;</w:t>
      </w:r>
    </w:p>
    <w:p w14:paraId="07531ABE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2.1.21. Проведение обучающих мероприятий для субъектов малого и среднего предпринимательства Курской области. </w:t>
      </w:r>
    </w:p>
    <w:p w14:paraId="1A35A283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33D10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A7611" w14:textId="77777777" w:rsidR="00784C4E" w:rsidRPr="00784C4E" w:rsidRDefault="00784C4E" w:rsidP="00784C4E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услуг РЦИ.</w:t>
      </w:r>
    </w:p>
    <w:p w14:paraId="7A602930" w14:textId="77777777" w:rsidR="00784C4E" w:rsidRPr="00784C4E" w:rsidRDefault="00784C4E" w:rsidP="00784C4E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190D6C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Предоставление услуг РЦИ, предусмотренных Разделом 2, субъектам МСП, осуществляется по Запросу Заявителя. </w:t>
      </w:r>
    </w:p>
    <w:p w14:paraId="1A24D329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запросов осуществляется с учетом предельного срока исполнения договора, исходя из потребностей Получателя услуги, возможностей Исполнителя оказать услугу в текущем финансовом году и наличия необходимого объема финансирования. Прием запросов осуществляется в течение финансового года.</w:t>
      </w:r>
    </w:p>
    <w:p w14:paraId="11C58717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Запрос на предоставление услуг РЦИ подается субъектом МСП путем предоставления оригинала пакета документов на бумажном носителе непосредственно по адресу нахождения РЦИ Ассоциации: </w:t>
      </w:r>
    </w:p>
    <w:p w14:paraId="61DC43DC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адресу: 305000, г. Курск, ул. Горького, 34 </w:t>
      </w:r>
    </w:p>
    <w:p w14:paraId="5A244C33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(4712) 70-33-77 E-mail: rci46@mail.ru.</w:t>
      </w:r>
    </w:p>
    <w:p w14:paraId="3D8C3557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электронной почте: rci46@mail.ru, cpp46@mail.ru (с пометкой: для РЦИ) или в Многофункциональный центр или в форме электронного документа в личном кабинете на сайте Центра «Мой бизнес» (</w:t>
      </w:r>
      <w:r w:rsidRPr="00784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://мб46.рф) (при его реализации).</w:t>
      </w:r>
    </w:p>
    <w:p w14:paraId="46E72B43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Порядок взаимодействия между РЦИ АНО «ЦМБ КО» и Многофункциональным центром определяется отдельным Соглашением.</w:t>
      </w:r>
    </w:p>
    <w:p w14:paraId="2D738F52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Специалист РЦИ проводит анализ запроса и пакета документов Заявителя, который включает в себя проверку соответствия представленного пакета документов перечню, установленному разделом 4 настоящего Порядка.</w:t>
      </w:r>
    </w:p>
    <w:p w14:paraId="454DF86F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Специалист РЦИ информирует Заявителя о возможности или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поступления Запроса.</w:t>
      </w:r>
    </w:p>
    <w:p w14:paraId="5B408447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Сотрудники РЦИ рассматривают заявку в течение 30 (тридцати) календарных дней с момента ее поступления. В течение данного периода сотрудники РИЦ имеют право связаться с Заявителем любым из возможных способов с целью получения необходимой дополнительной информации по проекту.</w:t>
      </w:r>
    </w:p>
    <w:p w14:paraId="551F7C59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Датой получения запроса считается дата его фактического поступления в РЦИ.</w:t>
      </w:r>
    </w:p>
    <w:p w14:paraId="33F23308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Принятые Запросы регистрируются в журнале регистрации запросов на предоставление услуги РЦИ. Журнал ведется в электронном виде (Приложение 2).</w:t>
      </w:r>
    </w:p>
    <w:p w14:paraId="6D9C856E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После регистрации запроса внесение в него изменений в части наименование услуги, допускается в случае изменения наименования данной услуги Минэкономразвития Российской Федерации.</w:t>
      </w:r>
    </w:p>
    <w:p w14:paraId="28B7D0C3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Причины, по которым услуга не может быть предоставлена:</w:t>
      </w:r>
    </w:p>
    <w:p w14:paraId="2ED08FCC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 МСП не соответствует требованиям п.4.3 настоящего Порядка;</w:t>
      </w:r>
    </w:p>
    <w:p w14:paraId="12295F7A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финансирования на оказание услуги в текущем финансовом году;</w:t>
      </w:r>
    </w:p>
    <w:p w14:paraId="5840810B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исполнения запроса на оказание услуги выходит за пределы текущего финансового года, в котором он поступил.</w:t>
      </w:r>
    </w:p>
    <w:p w14:paraId="3DA365E7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Запросы на получение услуги, в предоставлении которых было отказано на основании п.3.11 настоящего Порядка, переносятся на рассмотрение сотрудниками РЦИ на следующий финансовый год деятельности РЦИ, при наличии финансирования, с предоставлением субъектом МСП актуального пакета документов, соответствующего требованиям п.4.3, настоящего Порядка.</w:t>
      </w:r>
    </w:p>
    <w:p w14:paraId="40891FC4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При соответствии предоставленного Заявителем пакета документов для получения услуг РЦИ, специалист РЦИ формирует документы и выносит вопрос на рассмотрение директора АНО «ЦМБ КО» о согласовании и целесообразности предоставления услуг РЦИ Заявителю.</w:t>
      </w:r>
    </w:p>
    <w:p w14:paraId="67947BAA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3.14. Директор АНО «ЦМБ КО» принимает решение о согласовании / не согласовании предоставления услуг РЦИ Заявителю.</w:t>
      </w:r>
    </w:p>
    <w:p w14:paraId="46592451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Информирование заявителей о решении директора АНО «ЦМБ КО» о целесообразности предоставления услуги осуществляется посредством телефонной связи/ электронной почты/ при личной встрече сотрудником РЦИ АНО «ЦМБ КО».</w:t>
      </w:r>
    </w:p>
    <w:p w14:paraId="64D2FF0E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При наличии одобренного директором АНО «ЦМБ КО» запроса на предоставление услуги, его актуальности, прохождения процедуры выбора Инжиниринговой компании, а также при имеющемся финансовом обеспечении деятельности РЦИ, между АНО «ЦМБ КО» (Заказчиком), субъектом МСП Курской области (Получателем услуги) и Инжиниринговой компанией (Исполнителем услуги или победителем конкурса, в случае прохождения конкурсных процедур) заключается трёхсторонний договор на оказание услуги РЦИ субъекту МСП на условиях </w:t>
      </w:r>
      <w:proofErr w:type="spellStart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4).</w:t>
      </w:r>
    </w:p>
    <w:p w14:paraId="0D8FAECE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Исполнителем по договору может являться Инжиниринговая компания, включенная в Реестр инжиниринговых компаний и согласованная с РЦИ АНО «ЦМБ КО».</w:t>
      </w:r>
    </w:p>
    <w:p w14:paraId="5C31CBD5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случае, если запрос на предоставление услуги является не актуальным для Получателя услуги, то он должен направить в адрес РЦИ АНО «ЦМБ КО» письменный отказ от получения услуги. При отсутствии отказа в письменном виде и отсутствия связи с Получателем услуги в течение 2 месяцев со дня одобрения запроса на услуги будет считаться не востребованной Получателем услуги.</w:t>
      </w:r>
    </w:p>
    <w:p w14:paraId="7D6590A7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Услуги РЦИ, указанные в п. 2.1.1-2.1.21. Настоящего Порядка предоставляются субъекту МСП на</w:t>
      </w:r>
      <w:r w:rsidRPr="00784C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</w:t>
      </w:r>
      <w:proofErr w:type="spellStart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" w:name="_Hlk30413980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Услуги на условиях </w:t>
      </w:r>
      <w:proofErr w:type="spellStart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МСП оплачивает не менее 5% от стоимости услуги. </w:t>
      </w:r>
      <w:bookmarkEnd w:id="2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обращении консультационная услуга оказывается на безвозмездной основе.</w:t>
      </w:r>
      <w:r w:rsidRPr="00784C4E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 При оказании Услуги в текущем финансовом году на условиях </w:t>
      </w:r>
      <w:proofErr w:type="spellStart"/>
      <w:r w:rsidRPr="00784C4E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>софинансирования</w:t>
      </w:r>
      <w:proofErr w:type="spellEnd"/>
      <w:r w:rsidRPr="00784C4E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 субъект МСП оплачивает:</w:t>
      </w:r>
    </w:p>
    <w:p w14:paraId="3C6B548C" w14:textId="77777777" w:rsidR="00784C4E" w:rsidRPr="00784C4E" w:rsidRDefault="00784C4E" w:rsidP="00784C4E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</w:pPr>
      <w:bookmarkStart w:id="3" w:name="_Hlk30431807"/>
      <w:r w:rsidRPr="00784C4E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Первая услуга – не менее 5% к </w:t>
      </w:r>
      <w:proofErr w:type="spellStart"/>
      <w:r w:rsidRPr="00784C4E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>софинансированию</w:t>
      </w:r>
      <w:proofErr w:type="spellEnd"/>
      <w:r w:rsidRPr="00784C4E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 со стороны Заказчика,</w:t>
      </w:r>
      <w:bookmarkEnd w:id="3"/>
      <w:r w:rsidRPr="00784C4E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 вторая и последующие услуги увеличиваются в </w:t>
      </w:r>
      <w:proofErr w:type="spellStart"/>
      <w:r w:rsidRPr="00784C4E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>софинансировании</w:t>
      </w:r>
      <w:proofErr w:type="spellEnd"/>
      <w:r w:rsidRPr="00784C4E">
        <w:rPr>
          <w:rFonts w:ascii="Times New Roman" w:eastAsia="Times New Roman" w:hAnsi="Times New Roman" w:cs="Mangal"/>
          <w:bCs/>
          <w:kern w:val="1"/>
          <w:sz w:val="24"/>
          <w:szCs w:val="24"/>
          <w:lang w:eastAsia="hi-IN" w:bidi="hi-IN"/>
        </w:rPr>
        <w:t xml:space="preserve"> со стороны Заказчика на 5%.</w:t>
      </w:r>
    </w:p>
    <w:p w14:paraId="7C975EB0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784C4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В случае если оказание последующей услуги субъекту МСП приходится на следующий финансовый год, предшествующий году предоставления субсидии, данная услуга будет считаться первой.</w:t>
      </w:r>
    </w:p>
    <w:p w14:paraId="5618925A" w14:textId="625841C7" w:rsidR="00784C4E" w:rsidRPr="00784C4E" w:rsidRDefault="00A55165" w:rsidP="00A5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784C4E"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proofErr w:type="gramEnd"/>
      <w:r w:rsidR="00784C4E"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услугах РЦИ и проведения скоринга (</w:t>
      </w:r>
      <w:proofErr w:type="spellStart"/>
      <w:r w:rsidR="00784C4E"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784C4E"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2.1.1., 2.1.2.), предоставляются субъектам МСП на бесплатной основе. </w:t>
      </w:r>
    </w:p>
    <w:p w14:paraId="07B36FD3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При привлечении сторонних организаций в процессе проведения отбора поставщиков услуг РЦИ запрашивает у поставщика услуги обязательство об отказе в предоставлении услуги субъекту малого и среднего предпринимательства, в случае если они состоят в одной группе лиц, </w:t>
      </w:r>
      <w:bookmarkStart w:id="4" w:name="_Hlk31373718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 соответствии с Федеральным законом №135-Ф3 от 26 июля 2006 года «О защите конкуренции».</w:t>
      </w:r>
      <w:bookmarkEnd w:id="4"/>
    </w:p>
    <w:p w14:paraId="09D59F10" w14:textId="77777777" w:rsidR="00784C4E" w:rsidRPr="007C5819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3.22. Результатам оказания услуги РЦИ является документ - отчет о предоставленной услуге, составленный Инжиниринговой компанией (Исполнителем по договору). Качество и полнота предоставленной услуги подлежат оценке Получателем услуги - субъектом МСП и </w:t>
      </w:r>
      <w:r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услуги - РЦИ. По окончании выполнения услуг стороны подписывают соответствующий акт.</w:t>
      </w:r>
    </w:p>
    <w:p w14:paraId="0B68DCD3" w14:textId="19F0F876" w:rsidR="00784C4E" w:rsidRPr="007C5819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Предоставление комплексных услуг (услуги) субъектам МСП осуществляется по результатам проведения предварительной оценки (</w:t>
      </w:r>
      <w:proofErr w:type="spellStart"/>
      <w:r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прескоринга</w:t>
      </w:r>
      <w:proofErr w:type="spellEnd"/>
      <w:r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количественных и качественных показателей деятельности субъектов МСП на основании данных открытых источников. При проведении проверки сотрудник РЦИ использует открытые данные (источники). </w:t>
      </w:r>
      <w:r w:rsidR="00F00981"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7C5819"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0981"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сканированный документ</w:t>
      </w:r>
      <w:r w:rsidR="007C5819"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0981"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</w:t>
      </w:r>
      <w:r w:rsidR="007C5819"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F00981"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на ЦМ МСП</w:t>
      </w:r>
      <w:r w:rsidR="007C5819"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прикладывает к договору. </w:t>
      </w:r>
      <w:r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комплексных услуг организациями, образующими инфраструктуру поддержки субъектов малого и среднего предпринимательства, осуществляется при условии, что заявитель зарегистрирован на ЦП МСП после запуска соответствующего функционала ЦП МСП в эксплуатацию.</w:t>
      </w:r>
      <w:r w:rsidRPr="007C5819">
        <w:rPr>
          <w:rFonts w:ascii="Calibri" w:eastAsia="Times New Roman" w:hAnsi="Calibri" w:cs="Times New Roman"/>
          <w:lang w:eastAsia="ru-RU"/>
        </w:rPr>
        <w:t xml:space="preserve"> </w:t>
      </w:r>
    </w:p>
    <w:p w14:paraId="50EC40C0" w14:textId="0FA6F592" w:rsidR="00784C4E" w:rsidRPr="00D71CE4" w:rsidRDefault="00784C4E" w:rsidP="007C5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образующие инфраструктуру поддержки субъектов малого и среднего предпринимательства, оказывают содействие в регистрации заявителя на ЦП МСП</w:t>
      </w:r>
      <w:r w:rsidRPr="00D71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7CE523" w14:textId="77777777" w:rsidR="00784C4E" w:rsidRPr="00D71CE4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3.24. Перечень, количество услуг РЦИ, объем </w:t>
      </w:r>
      <w:proofErr w:type="spellStart"/>
      <w:r w:rsidRPr="00D71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7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получателя услуги на текущий год соответствуют направлениям расходования субсидии федерального бюджета и бюджета субъекта Российской Федерации на финансирование РЦИ, утвержденного Министерством экономического развития Российской Федерации на текущий финансовый год.</w:t>
      </w:r>
    </w:p>
    <w:p w14:paraId="5C6F2BF5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63158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и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отбора субъектов МСП для предоставления им услуг РЦИ.</w:t>
      </w:r>
    </w:p>
    <w:p w14:paraId="12CFC08F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ADB48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Решение о целесообразности предоставления субъектам МСП услуг РЦИ принимает директор АНО «ЦМБ КО».</w:t>
      </w:r>
    </w:p>
    <w:p w14:paraId="6C5B2EDF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Услуги РЦИ оказываются субъектам МСП, прошедшим согласование в соответствии с настоящим Порядком. </w:t>
      </w:r>
    </w:p>
    <w:p w14:paraId="0122196D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784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участия в отборе субъектов МСП (Заявителей):</w:t>
      </w:r>
    </w:p>
    <w:p w14:paraId="14361A2E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субъект МСП зарегистрирован и осуществляет свою деятельность на территории Курской области;</w:t>
      </w:r>
    </w:p>
    <w:p w14:paraId="7A97174C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является субъектом малого и среднего предпринимательства в соответствии с требованиями Федерального закона от 24.07.2007 № 209-ФЗ "О развитии малого и среднего предпринимательства в Российской Федерации".</w:t>
      </w:r>
    </w:p>
    <w:p w14:paraId="1165B9FB" w14:textId="77777777" w:rsidR="00784C4E" w:rsidRPr="00784C4E" w:rsidRDefault="00784C4E" w:rsidP="00784C4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не находится в стадии реорганизации, ликвидации, банкротства.</w:t>
      </w:r>
    </w:p>
    <w:p w14:paraId="069C9BB1" w14:textId="77777777" w:rsidR="00784C4E" w:rsidRPr="00784C4E" w:rsidRDefault="00784C4E" w:rsidP="00784C4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имеет положительную деловую репутацию.</w:t>
      </w:r>
    </w:p>
    <w:p w14:paraId="410D900B" w14:textId="77777777" w:rsidR="00784C4E" w:rsidRPr="00784C4E" w:rsidRDefault="00784C4E" w:rsidP="00784C4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Mangal"/>
          <w:bCs/>
          <w:kern w:val="1"/>
          <w:sz w:val="24"/>
          <w:szCs w:val="21"/>
          <w:u w:val="single"/>
          <w:lang w:eastAsia="hi-IN" w:bidi="hi-IN"/>
        </w:rPr>
      </w:pPr>
      <w:r w:rsidRPr="00784C4E">
        <w:rPr>
          <w:rFonts w:ascii="Times New Roman" w:eastAsia="Times New Roman" w:hAnsi="Times New Roman" w:cs="Mangal"/>
          <w:bCs/>
          <w:kern w:val="1"/>
          <w:sz w:val="24"/>
          <w:szCs w:val="21"/>
          <w:u w:val="single"/>
          <w:lang w:eastAsia="hi-IN" w:bidi="hi-IN"/>
        </w:rPr>
        <w:t xml:space="preserve">4.3.5. Услуги оказываются субъекту МСП при соблюдении следующих требований. </w:t>
      </w:r>
    </w:p>
    <w:p w14:paraId="405BDF6C" w14:textId="77777777" w:rsidR="00784C4E" w:rsidRPr="00784C4E" w:rsidRDefault="00784C4E" w:rsidP="00784C4E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kern w:val="1"/>
          <w:sz w:val="24"/>
          <w:szCs w:val="21"/>
          <w:lang w:eastAsia="hi-IN" w:bidi="hi-IN"/>
        </w:rPr>
      </w:pPr>
      <w:r w:rsidRPr="00784C4E">
        <w:rPr>
          <w:rFonts w:ascii="Times New Roman" w:eastAsia="Times New Roman" w:hAnsi="Times New Roman" w:cs="Mangal"/>
          <w:bCs/>
          <w:kern w:val="1"/>
          <w:sz w:val="24"/>
          <w:szCs w:val="21"/>
          <w:lang w:eastAsia="hi-IN" w:bidi="hi-IN"/>
        </w:rPr>
        <w:t>Услуга оказывается субъекту МСП, зарегистрированному и осуществляющему деятельность на территории Курской области более 1 (одного) года при условиях:</w:t>
      </w:r>
    </w:p>
    <w:p w14:paraId="1F96FB84" w14:textId="77777777" w:rsidR="00784C4E" w:rsidRPr="00784C4E" w:rsidRDefault="00784C4E" w:rsidP="00784C4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Mangal"/>
          <w:bCs/>
          <w:kern w:val="1"/>
          <w:sz w:val="24"/>
          <w:szCs w:val="21"/>
          <w:lang w:eastAsia="hi-IN" w:bidi="hi-IN"/>
        </w:rPr>
      </w:pPr>
      <w:r w:rsidRPr="00784C4E">
        <w:rPr>
          <w:rFonts w:ascii="Times New Roman" w:eastAsia="Times New Roman" w:hAnsi="Times New Roman" w:cs="Mangal"/>
          <w:bCs/>
          <w:kern w:val="1"/>
          <w:sz w:val="24"/>
          <w:szCs w:val="21"/>
          <w:lang w:eastAsia="hi-IN" w:bidi="hi-IN"/>
        </w:rPr>
        <w:t xml:space="preserve">а) численность сотрудников не менее двух человек, оформленных в соответствии с </w:t>
      </w:r>
    </w:p>
    <w:p w14:paraId="7E3BC327" w14:textId="77777777" w:rsidR="00784C4E" w:rsidRPr="00784C4E" w:rsidRDefault="00784C4E" w:rsidP="00784C4E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kern w:val="1"/>
          <w:sz w:val="24"/>
          <w:szCs w:val="21"/>
          <w:lang w:eastAsia="hi-IN" w:bidi="hi-IN"/>
        </w:rPr>
      </w:pPr>
      <w:r w:rsidRPr="00784C4E">
        <w:rPr>
          <w:rFonts w:ascii="Times New Roman" w:eastAsia="Times New Roman" w:hAnsi="Times New Roman" w:cs="Mangal"/>
          <w:bCs/>
          <w:kern w:val="1"/>
          <w:sz w:val="24"/>
          <w:szCs w:val="21"/>
          <w:lang w:eastAsia="hi-IN" w:bidi="hi-IN"/>
        </w:rPr>
        <w:t>Трудовым законодательством;</w:t>
      </w:r>
    </w:p>
    <w:p w14:paraId="55BAA4F4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б) средняя заработная плата на одного работника субъекта МСП должна быть не менее официально установленного минимального размера оплаты труда по Курской области на дату подачи заявления.</w:t>
      </w:r>
    </w:p>
    <w:p w14:paraId="74571328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Услуги РЦИ не предоставляются на любом этапе субъектам МСП:</w:t>
      </w:r>
    </w:p>
    <w:p w14:paraId="4B86E2A9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предоставляющим недостоверную информацию;</w:t>
      </w:r>
    </w:p>
    <w:p w14:paraId="10B2546D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перестающим удовлетворять требованиям, указанным в п.4.3 настоящего Порядка.</w:t>
      </w:r>
    </w:p>
    <w:p w14:paraId="245D83B6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784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участия в отборе субъект МСП (Заявитель) представляет в РЦИ следующие документы:</w:t>
      </w:r>
    </w:p>
    <w:p w14:paraId="329293BE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Запрос по форме, установленной настоящим Порядком (Приложение</w:t>
      </w:r>
      <w:bookmarkStart w:id="5" w:name="bookmark1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№1);</w:t>
      </w:r>
      <w:bookmarkEnd w:id="5"/>
    </w:p>
    <w:p w14:paraId="3C3AA376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Соглашение на обработку персональных данных указанному на сайте РИЦ (</w:t>
      </w:r>
      <w:r w:rsidRPr="00784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84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rci</w:t>
      </w:r>
      <w:proofErr w:type="spellEnd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proofErr w:type="spellStart"/>
      <w:r w:rsidRPr="00784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09DABA0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заявки сотрудниками РЦИ могут быть затребованы:</w:t>
      </w:r>
    </w:p>
    <w:p w14:paraId="2BCDF716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задание на оказание услуги РЦИ в свободной форме или по рекомендуемому образцу. Техническое задание должно определять наиболее важные требования к запрашиваемой услуге, а также должно отражать этапы и сроки выполнения работ. Выступает первичным документом, до подписания договора на выполнение работ (услуг), может подвергаться изменению.;</w:t>
      </w:r>
    </w:p>
    <w:p w14:paraId="178CD84B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Устава (для юридических лиц);</w:t>
      </w:r>
    </w:p>
    <w:p w14:paraId="11526BCC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лицензии (разрешения) на право осуществления соответствующей деятельности, если вид деятельности, которым занимается Заявитель, подлежит лицензированию;</w:t>
      </w:r>
    </w:p>
    <w:p w14:paraId="21FE2D94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Справку налогового органа об отсутствии (наличии) просроченной задолженности по налоговым и иным обязательным платежам в бюджетную систему РФ, датой выдачи не 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позднее 1 (одного) месяца до даты подачи запроса (исключение - организации, срок регистрации которых не превышает 3 (трех) месяцев);</w:t>
      </w:r>
    </w:p>
    <w:p w14:paraId="2F2750A5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 (индивидуальных предпринимателей) датой выдачи не позднее 3 (трех) месяцев до даты подачи Запроса;</w:t>
      </w:r>
    </w:p>
    <w:p w14:paraId="124DA788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или уведомление на постановке на учет юридических лиц / индивидуальных предпринимателей.</w:t>
      </w:r>
    </w:p>
    <w:p w14:paraId="4820BADD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Дополнительно, по запросу АНО «ЦМБ КО», могут быть запрошены другие документы.</w:t>
      </w:r>
    </w:p>
    <w:p w14:paraId="2AAD7B71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Указанные документы заверяются оригинальной подписью и печатью (при наличии) Заявителя или подписываются электронной цифровой подписью при предоставлении документов в электронном виде. При предоставлении на бумажном носителе, комплект документов на участие в отборе должен содержать опись входящих в нее документов и должен быть сшит в единую книгу, каждый лист которой должен содержать нумерацию. При согласовании с РИЦ пакет документов может быть представлен в виде копий по средствам электронной почты.</w:t>
      </w:r>
    </w:p>
    <w:p w14:paraId="5C6558A5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Сотрудники РЦИ рассматривают заявку в течение 30 (тридцати) календарных дней с момента ее поступления. В течение данного периода сотрудники РИЦ имеют право связаться с Заявителем любым из возможных способов с целью получения необходимой дополнительной информации.</w:t>
      </w:r>
    </w:p>
    <w:p w14:paraId="37068D6E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C867C" w14:textId="77777777" w:rsidR="00784C4E" w:rsidRPr="00784C4E" w:rsidRDefault="00784C4E" w:rsidP="00784C4E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отбора инжиниринговых компаний.</w:t>
      </w:r>
    </w:p>
    <w:p w14:paraId="0B700E81" w14:textId="77777777" w:rsidR="00784C4E" w:rsidRPr="00784C4E" w:rsidRDefault="00784C4E" w:rsidP="00784C4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91AF7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Отбор Компаний и включение в Реестр инжиниринговых компаний для предоставления услуг РЦИ (далее - отбор) проводится в соответствии с настоящим Порядком.</w:t>
      </w:r>
    </w:p>
    <w:p w14:paraId="5DBC6718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Информация о Компании, успешно прошедшей отбор и включенных в Реестр размещается на сайте РЦИ и в сети Интернет (</w:t>
      </w:r>
      <w:r w:rsidRPr="00784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84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rci</w:t>
      </w:r>
      <w:proofErr w:type="spellEnd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proofErr w:type="spellStart"/>
      <w:r w:rsidRPr="00784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CBFD1B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84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Отбор Компаний для предоставления услуг РЦИ осуществляется сотрудниками РИЦ АНО «ЦМБ КО»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B9B22C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участия в процедуре отбора Компании предоставляют следующие документы:</w:t>
      </w:r>
    </w:p>
    <w:p w14:paraId="41F5391F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включении в реестр по форме, установленной настоящим Порядком (Приложение №3, далее Заявка);</w:t>
      </w:r>
    </w:p>
    <w:p w14:paraId="779D2CE8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Устава (для юридических лиц);</w:t>
      </w:r>
    </w:p>
    <w:p w14:paraId="63D0A788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лицензии (разрешения) на право осуществления соответствующей деятельности, если вид деятельности, которым заниматься Заявитель, подлежит лицензированию (при наличии).</w:t>
      </w:r>
    </w:p>
    <w:p w14:paraId="56B7F1EF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Дополнительно, по запросу РЦИ АНО «ЦМБ КО», могут быть запрошены другие документы, в том числе:</w:t>
      </w:r>
    </w:p>
    <w:p w14:paraId="69C93C62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наличие в штате специалистов, имеющих высшее профессиональное образование;</w:t>
      </w:r>
    </w:p>
    <w:p w14:paraId="681E5E48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наличие успешного опыта оказания соответствующей услуги в течение последних 12 месяцев;</w:t>
      </w:r>
    </w:p>
    <w:p w14:paraId="7013D276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/ индивидуальных предпринимателей;</w:t>
      </w:r>
    </w:p>
    <w:p w14:paraId="437DDEB2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 (индивидуальных предпринимателей) с датой выдачи не позднее 3 (трех) месяцев до даты подачи заявки;</w:t>
      </w:r>
    </w:p>
    <w:p w14:paraId="4ED526CF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налогового органа об отсутствии (наличии) просроченной задолженности по налоговым и иным обязательным платежам в бюджетную систему РФ, датой выдачи не позднее 1 (одного) месяца до даты подачи заявления (исключение - организации, срок регистрации которых не превышает трех месяцев).</w:t>
      </w:r>
    </w:p>
    <w:p w14:paraId="623EAC5D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Комплект документов на участие в отборе должен быть сшит в единую книгу, каждый лист которой должен содержать нумерацию. Указанные документы заверяются оригинальной подписью и печатью Заявителя.</w:t>
      </w:r>
    </w:p>
    <w:p w14:paraId="19674B79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Комплект документов на аккредитацию подается субъектом МСП путем предоставления оригинала пакета документов на бумажном носителе непосредственно по адресу нахождения РЦИ или в Многофункциональный центр, или в форме электронного документа в личном кабинете на сайте Центра «Мой бизнес» (при его реализации).</w:t>
      </w:r>
    </w:p>
    <w:p w14:paraId="2AC712B6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Сотрудники РЦИ рассматривают заявку в течение 30 (тридцати) календарных дней с момента ее поступления. В течение данного периода сотрудники РИЦ имеют право связаться с Заявителем любым из возможных способов с целью получения необходимой дополнительной информации.</w:t>
      </w:r>
    </w:p>
    <w:p w14:paraId="32259AF9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Количество Компаний, прошедших отбор, не ограничивается.</w:t>
      </w:r>
    </w:p>
    <w:p w14:paraId="67B7078A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5.10. Условия участия в отборе Инжиниринговых компаний:</w:t>
      </w:r>
    </w:p>
    <w:p w14:paraId="73A9251A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Инжиниринговая компания не находится в стадии реорганизации, ликвидации или банкротства в соответствии с законодательством Российской Федерации;</w:t>
      </w:r>
    </w:p>
    <w:p w14:paraId="3B014CD5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решение о ликвидации Инжиниринговой компании как юридического лица;</w:t>
      </w:r>
    </w:p>
    <w:p w14:paraId="3BED60EB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решение арбитражного суда о признании Инжиниринговой компании - юридического лица/индивидуального предпринимателя банкротом и об открытии конкурсного производства;</w:t>
      </w:r>
    </w:p>
    <w:p w14:paraId="1CABF389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решение о приостановлении деятельности Инжиниринговой компании в порядке, предусмотренном Кодексом об административных правонарушениях Российской Федерации.</w:t>
      </w:r>
    </w:p>
    <w:p w14:paraId="0BAA9249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Инжиниринговая компания не имеет задолженности по уплате налогов, сборов, пеней и штрафов за нарушение законодательства Российской Федерации о налогах и сборах.</w:t>
      </w:r>
    </w:p>
    <w:p w14:paraId="29BAA0E2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При соответствии предоставленного пакета документов Инжиниринговой компанией для прохождения процедуры аккредитации, специалист РЦИ выносит вопрос о согласовании на рассмотрение директора </w:t>
      </w:r>
      <w:bookmarkStart w:id="6" w:name="_Hlk101878174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«ЦМБ КО»</w:t>
      </w:r>
      <w:bookmarkEnd w:id="6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BAD7F0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Директор АНО «ЦМБ КО» принимает решение о включении/не включении в реестр аккредитованных инжиниринговых компаний.</w:t>
      </w:r>
    </w:p>
    <w:p w14:paraId="55FB0A39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Результаты отбора аккредитованных инжиниринговых компаний для включения их в Реестр утверждаются приказом директора АНО «ЦМБ КО». Компании, прошедшие отбор, включаются в Реестр Компаний для участия в реализации мероприятий по предоставлению услуг субъектам МСП Региональным центром инжиниринга АНО «ЦМБ КО».</w:t>
      </w:r>
    </w:p>
    <w:p w14:paraId="1AC40640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Результаты отбора Инжиниринговых компаний размещаются на сайте РЦИ АНО «ЦМБ КО» в сети «Интернет».</w:t>
      </w:r>
    </w:p>
    <w:p w14:paraId="6D307B0C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Вопрос об исключении из Реестра инжиниринговых компаний подлежат компании, которые:</w:t>
      </w:r>
    </w:p>
    <w:p w14:paraId="77ED653B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перестают удовлетворять требованиям, установленным настоящим Порядком;</w:t>
      </w:r>
    </w:p>
    <w:p w14:paraId="69517B99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предоставили недостоверную информацию, сведения и документы, указанные в приложении к договору РЦИ</w:t>
      </w:r>
      <w:r w:rsidRPr="00784C4E">
        <w:rPr>
          <w:rFonts w:ascii="Calibri" w:eastAsia="Times New Roman" w:hAnsi="Calibri" w:cs="Times New Roman"/>
          <w:lang w:eastAsia="ru-RU"/>
        </w:rPr>
        <w:t xml:space="preserve"> 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«ЦМБ КО»;</w:t>
      </w:r>
    </w:p>
    <w:p w14:paraId="75FF7D76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оказали услуги не надлежащего качества (2 и более отзыва субъектов МСП - Получателя поддержки).</w:t>
      </w:r>
    </w:p>
    <w:p w14:paraId="657D12BF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нарушили сроки оказания услуг;</w:t>
      </w:r>
    </w:p>
    <w:p w14:paraId="0A452566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заменили указанных в договоре исполнителей (субподрядчиков), при наличии такого условия в договоре;</w:t>
      </w:r>
    </w:p>
    <w:p w14:paraId="19B85EC6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инжиниринговой компании об исключении из Реестра аккредитованных компаний.</w:t>
      </w:r>
    </w:p>
    <w:p w14:paraId="5118858E" w14:textId="77777777" w:rsidR="00784C4E" w:rsidRPr="00784C4E" w:rsidRDefault="00784C4E" w:rsidP="0078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87832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Указанный Порядок применяется и к компаниям, включенным в Реестр инжиниринговых компаний, до введения настоящего Порядка.</w:t>
      </w:r>
    </w:p>
    <w:p w14:paraId="09B7E751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5.17. При установлении сотрудником РЦИ случаев, предусмотренных п.5.14 на рассмотрение директора АНО «ЦМБ КО» выносится вопрос об исключении инжиниринговой компании из Реестра аккредитованных компаний.</w:t>
      </w:r>
    </w:p>
    <w:p w14:paraId="6F31B709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Директор АНО «ЦМБ КО» принимает решение об исключении из реестра аккредитованных компаний.</w:t>
      </w:r>
    </w:p>
    <w:p w14:paraId="6147BF57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Компании, ранее оказывающие услуги субъектам МСП при </w:t>
      </w:r>
      <w:proofErr w:type="spellStart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РЦИ, и имеющие положительные отзывы субъектов МСП о результатах предоставленных услуг вносятся в реестр инжиниринговых компаний автоматически.</w:t>
      </w:r>
    </w:p>
    <w:p w14:paraId="18845C2D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8D0EF95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283FAAC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C3486A1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61DA8EE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AE66F28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54309F4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7E1A6DD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6CB423A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EB89206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9C6B9B0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7CE4FAE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0D3AFA2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405C97E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D0FD957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411AE07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54E310F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3BD09A9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6283984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0333B5E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8796AC0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5012D47" w14:textId="4C787433" w:rsid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40E9E3F" w14:textId="7FD9A8EE" w:rsidR="007C5819" w:rsidRDefault="007C5819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C32AEB1" w14:textId="1F649C70" w:rsidR="007C5819" w:rsidRDefault="007C5819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1D229E2" w14:textId="269DC1F5" w:rsidR="007C5819" w:rsidRDefault="007C5819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C09C25E" w14:textId="77777777" w:rsidR="007C5819" w:rsidRPr="00784C4E" w:rsidRDefault="007C5819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932DB5A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F15EE61" w14:textId="77777777" w:rsidR="00784C4E" w:rsidRPr="00784C4E" w:rsidRDefault="00784C4E" w:rsidP="00784C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  <w:r w:rsidRPr="00784C4E">
        <w:rPr>
          <w:rFonts w:ascii="Times New Roman" w:eastAsia="Times New Roman" w:hAnsi="Times New Roman" w:cs="Times New Roman"/>
          <w:lang w:eastAsia="ru-RU"/>
        </w:rPr>
        <w:t xml:space="preserve"> к ПОРЯДКУ</w:t>
      </w:r>
    </w:p>
    <w:p w14:paraId="5766BB2E" w14:textId="77777777" w:rsidR="00784C4E" w:rsidRPr="00784C4E" w:rsidRDefault="00784C4E" w:rsidP="00784C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84C4E">
        <w:rPr>
          <w:rFonts w:ascii="Times New Roman" w:eastAsia="Times New Roman" w:hAnsi="Times New Roman" w:cs="Times New Roman"/>
          <w:lang w:eastAsia="ru-RU"/>
        </w:rPr>
        <w:t>ОКАЗАНИЯ УСЛУГ</w:t>
      </w:r>
    </w:p>
    <w:p w14:paraId="1B27B98B" w14:textId="77777777" w:rsidR="00784C4E" w:rsidRPr="00784C4E" w:rsidRDefault="00784C4E" w:rsidP="00784C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84C4E">
        <w:rPr>
          <w:rFonts w:ascii="Times New Roman" w:eastAsia="Times New Roman" w:hAnsi="Times New Roman" w:cs="Times New Roman"/>
          <w:lang w:eastAsia="ru-RU"/>
        </w:rPr>
        <w:t>РЕГИОНАЛЬНЫМ ЦЕНТРОМ ИНЖИНИРИНГА</w:t>
      </w:r>
    </w:p>
    <w:p w14:paraId="5E05B733" w14:textId="77777777" w:rsidR="00784C4E" w:rsidRPr="00784C4E" w:rsidRDefault="00784C4E" w:rsidP="00784C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84C4E">
        <w:rPr>
          <w:rFonts w:ascii="Times New Roman" w:eastAsia="Times New Roman" w:hAnsi="Times New Roman" w:cs="Times New Roman"/>
          <w:lang w:eastAsia="ru-RU"/>
        </w:rPr>
        <w:t>АНО «ЦМБ КО»</w:t>
      </w:r>
    </w:p>
    <w:p w14:paraId="1C521817" w14:textId="77777777" w:rsidR="00784C4E" w:rsidRPr="00784C4E" w:rsidRDefault="00784C4E" w:rsidP="00784C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72E7CD" w14:textId="77777777" w:rsidR="00784C4E" w:rsidRPr="00784C4E" w:rsidRDefault="00784C4E" w:rsidP="00784C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73354DA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14:paraId="274AFD92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инжиниринговых услуг</w:t>
      </w:r>
    </w:p>
    <w:p w14:paraId="02EEA3BB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80C00AC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4C4E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14:paraId="1F8281C2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proofErr w:type="gramStart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физ.лица</w:t>
      </w:r>
      <w:proofErr w:type="spellEnd"/>
      <w:proofErr w:type="gramEnd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, ИП (организации))</w:t>
      </w:r>
    </w:p>
    <w:p w14:paraId="6CB8AD97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869F4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14:paraId="06355EEE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(ОГРНИП/ИНН/ОГРН компании)</w:t>
      </w:r>
    </w:p>
    <w:p w14:paraId="48878729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14:paraId="1258FA4D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</w:t>
      </w: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A871D9B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proofErr w:type="spellStart"/>
      <w:proofErr w:type="gramStart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физ.лица</w:t>
      </w:r>
      <w:proofErr w:type="spellEnd"/>
      <w:proofErr w:type="gramEnd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(руководителя организации, ИП))</w:t>
      </w:r>
    </w:p>
    <w:p w14:paraId="2C87C802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C293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Автономной некоммерческой организации «Центр «Мой бизнес» Курской области»</w:t>
      </w:r>
      <w:r w:rsidRPr="00784C4E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Ильиновой Ольге Владимировне от</w:t>
      </w:r>
    </w:p>
    <w:p w14:paraId="4E05770A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4C4E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  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2B49B5E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lang w:eastAsia="ru-RU"/>
        </w:rPr>
        <w:t>(</w:t>
      </w: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</w:p>
    <w:p w14:paraId="25B92BBC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4BCF82D1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(адрес)</w:t>
      </w:r>
    </w:p>
    <w:p w14:paraId="72DA7C9D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42EB9A6E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(телефон, </w:t>
      </w:r>
      <w:proofErr w:type="spellStart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e-mail</w:t>
      </w:r>
      <w:proofErr w:type="spellEnd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390507D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6CC625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следующую услугу:</w:t>
      </w:r>
      <w:r w:rsidRPr="00784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___________________________________________________________________________________________________________________________________________________-_______</w:t>
      </w:r>
    </w:p>
    <w:p w14:paraId="11FA4127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22220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3FEDE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какую задачу необходимо решить(кратко):_______________________________________________</w:t>
      </w:r>
      <w:r w:rsidRPr="0078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27554AF0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E28AD2F" w14:textId="77777777" w:rsidR="00784C4E" w:rsidRPr="00784C4E" w:rsidRDefault="00784C4E" w:rsidP="00784C4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988AF4D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84C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Дата ___________________</w:t>
      </w:r>
    </w:p>
    <w:p w14:paraId="1BBA04E7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A5AC2EC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6F4A9A2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___________________</w:t>
      </w:r>
    </w:p>
    <w:p w14:paraId="431C73C8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О.должностного</w:t>
      </w:r>
      <w:proofErr w:type="spellEnd"/>
      <w:proofErr w:type="gramEnd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наименование организации/ </w:t>
      </w:r>
    </w:p>
    <w:p w14:paraId="3592A7E2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О.физ</w:t>
      </w:r>
      <w:proofErr w:type="gramEnd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.лица</w:t>
      </w:r>
      <w:proofErr w:type="spellEnd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/ИП)                       </w:t>
      </w: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М.П.                  (подпись*)    </w:t>
      </w:r>
    </w:p>
    <w:p w14:paraId="563F55FA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D23F98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DE9A03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C73F3B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D1819D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66534E" w14:textId="77777777" w:rsidR="00784C4E" w:rsidRPr="00784C4E" w:rsidRDefault="00784C4E" w:rsidP="0078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96A722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*Своей подписью даю согласие на обработку персональных данных</w:t>
      </w:r>
    </w:p>
    <w:p w14:paraId="5496AE59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AB74DC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EDE4F" w14:textId="77777777" w:rsidR="00784C4E" w:rsidRPr="00784C4E" w:rsidRDefault="00784C4E" w:rsidP="00784C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lang w:eastAsia="ru-RU"/>
        </w:rPr>
        <w:t>Приложение №2</w:t>
      </w:r>
      <w:r w:rsidRPr="00784C4E">
        <w:rPr>
          <w:rFonts w:ascii="Times New Roman" w:eastAsia="Times New Roman" w:hAnsi="Times New Roman" w:cs="Times New Roman"/>
          <w:lang w:eastAsia="ru-RU"/>
        </w:rPr>
        <w:t xml:space="preserve"> к ПОРЯДКУ</w:t>
      </w:r>
    </w:p>
    <w:p w14:paraId="769353FD" w14:textId="77777777" w:rsidR="00784C4E" w:rsidRPr="00784C4E" w:rsidRDefault="00784C4E" w:rsidP="00784C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84C4E">
        <w:rPr>
          <w:rFonts w:ascii="Times New Roman" w:eastAsia="Times New Roman" w:hAnsi="Times New Roman" w:cs="Times New Roman"/>
          <w:lang w:eastAsia="ru-RU"/>
        </w:rPr>
        <w:t>ОКАЗАНИЯ УСЛУГ</w:t>
      </w:r>
    </w:p>
    <w:p w14:paraId="0D0A0235" w14:textId="77777777" w:rsidR="00784C4E" w:rsidRPr="00784C4E" w:rsidRDefault="00784C4E" w:rsidP="00784C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84C4E">
        <w:rPr>
          <w:rFonts w:ascii="Times New Roman" w:eastAsia="Times New Roman" w:hAnsi="Times New Roman" w:cs="Times New Roman"/>
          <w:lang w:eastAsia="ru-RU"/>
        </w:rPr>
        <w:t>РЕГИОНАЛЬНЫМ ЦЕНТРОМ ИНЖИНИРИНГА</w:t>
      </w:r>
    </w:p>
    <w:p w14:paraId="540350F1" w14:textId="77777777" w:rsidR="00784C4E" w:rsidRPr="00784C4E" w:rsidRDefault="00784C4E" w:rsidP="00784C4E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84C4E">
        <w:rPr>
          <w:rFonts w:ascii="Times New Roman" w:eastAsia="Times New Roman" w:hAnsi="Times New Roman" w:cs="Times New Roman"/>
          <w:lang w:eastAsia="ru-RU"/>
        </w:rPr>
        <w:t>АНО «ЦМБ КО»</w:t>
      </w:r>
    </w:p>
    <w:p w14:paraId="1E451567" w14:textId="77777777" w:rsidR="00784C4E" w:rsidRPr="00784C4E" w:rsidRDefault="00784C4E" w:rsidP="00784C4E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4C4E">
        <w:rPr>
          <w:rFonts w:ascii="Times New Roman" w:eastAsia="Times New Roman" w:hAnsi="Times New Roman" w:cs="Times New Roman"/>
          <w:b/>
          <w:lang w:eastAsia="ru-RU"/>
        </w:rPr>
        <w:t>Журнал регистрации запросов</w:t>
      </w:r>
    </w:p>
    <w:tbl>
      <w:tblPr>
        <w:tblOverlap w:val="never"/>
        <w:tblW w:w="11159" w:type="dxa"/>
        <w:tblInd w:w="-13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1048"/>
        <w:gridCol w:w="1581"/>
        <w:gridCol w:w="992"/>
        <w:gridCol w:w="890"/>
        <w:gridCol w:w="833"/>
        <w:gridCol w:w="752"/>
        <w:gridCol w:w="752"/>
        <w:gridCol w:w="752"/>
        <w:gridCol w:w="900"/>
        <w:gridCol w:w="900"/>
        <w:gridCol w:w="844"/>
      </w:tblGrid>
      <w:tr w:rsidR="00784C4E" w:rsidRPr="00784C4E" w14:paraId="0E92E01D" w14:textId="77777777" w:rsidTr="007A4845">
        <w:trPr>
          <w:trHeight w:hRule="exact" w:val="35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2E0D1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</w:t>
            </w:r>
            <w:proofErr w:type="spellEnd"/>
          </w:p>
          <w:p w14:paraId="158787F2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</w:t>
            </w:r>
          </w:p>
          <w:p w14:paraId="0B771679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  <w:p w14:paraId="72A5E556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C1C16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14:paraId="25AE5DF9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14:paraId="2D57D51A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</w:p>
          <w:p w14:paraId="1D971067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  <w:p w14:paraId="475CFD9C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A1A5E" w14:textId="77777777" w:rsidR="00784C4E" w:rsidRPr="00784C4E" w:rsidRDefault="00784C4E" w:rsidP="0078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</w:t>
            </w: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индивидуальногопредпринимателя</w:t>
            </w:r>
            <w:proofErr w:type="spell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27A0A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ОГРН/</w:t>
            </w:r>
          </w:p>
          <w:p w14:paraId="1F20AF12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ОГНИП</w:t>
            </w:r>
          </w:p>
          <w:p w14:paraId="43E90C6C" w14:textId="77777777" w:rsidR="00784C4E" w:rsidRPr="00784C4E" w:rsidRDefault="00784C4E" w:rsidP="0078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E5EA1" w14:textId="77777777" w:rsidR="00784C4E" w:rsidRPr="00784C4E" w:rsidRDefault="00784C4E" w:rsidP="00784C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126B3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14:paraId="70C65D31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</w:t>
            </w:r>
          </w:p>
          <w:p w14:paraId="04F21B8A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14:paraId="57171EA0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Заявки на предо </w:t>
            </w: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</w:t>
            </w:r>
            <w:proofErr w:type="spell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EC162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</w:p>
          <w:p w14:paraId="444D9D99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енова</w:t>
            </w:r>
            <w:proofErr w:type="spellEnd"/>
          </w:p>
          <w:p w14:paraId="70A3DDFB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  <w:p w14:paraId="5987D97F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  <w:p w14:paraId="4BAFCBF5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04248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14:paraId="006B9A8E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4D742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</w:t>
            </w:r>
            <w:proofErr w:type="spellEnd"/>
          </w:p>
          <w:p w14:paraId="2992D61F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  <w:p w14:paraId="012D2BB9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</w:p>
          <w:p w14:paraId="3CF2FE1F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BC1A8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14:paraId="4B111988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</w:t>
            </w:r>
            <w:proofErr w:type="spellEnd"/>
          </w:p>
          <w:p w14:paraId="6A0D4587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14:paraId="1A31450E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</w:p>
          <w:p w14:paraId="6F32EAF9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</w:p>
          <w:p w14:paraId="0F6D37D7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</w:t>
            </w:r>
            <w:proofErr w:type="spellEnd"/>
          </w:p>
          <w:p w14:paraId="6C03DD70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30394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</w:t>
            </w:r>
            <w:proofErr w:type="spell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об </w:t>
            </w: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</w:t>
            </w:r>
            <w:proofErr w:type="spell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ении</w:t>
            </w:r>
            <w:proofErr w:type="spell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отказ в </w:t>
            </w: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</w:t>
            </w:r>
            <w:proofErr w:type="spell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ении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D2233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</w:t>
            </w:r>
          </w:p>
          <w:p w14:paraId="74D5EBD8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ктные</w:t>
            </w:r>
            <w:proofErr w:type="spellEnd"/>
          </w:p>
          <w:p w14:paraId="4DC5BE32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</w:t>
            </w:r>
            <w:proofErr w:type="spellEnd"/>
          </w:p>
          <w:p w14:paraId="361E6067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14:paraId="466519E6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(ФИО, тел., е-</w:t>
            </w:r>
          </w:p>
          <w:p w14:paraId="2F9F5529" w14:textId="77777777" w:rsidR="00784C4E" w:rsidRPr="00784C4E" w:rsidRDefault="00784C4E" w:rsidP="007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maii</w:t>
            </w:r>
            <w:proofErr w:type="spell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84C4E" w:rsidRPr="00784C4E" w14:paraId="302EE9B1" w14:textId="77777777" w:rsidTr="007A4845">
        <w:trPr>
          <w:trHeight w:hRule="exact" w:val="183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C6053" w14:textId="77777777" w:rsidR="00784C4E" w:rsidRPr="00784C4E" w:rsidRDefault="00784C4E" w:rsidP="00784C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814EF" w14:textId="77777777" w:rsidR="00784C4E" w:rsidRPr="00784C4E" w:rsidRDefault="00784C4E" w:rsidP="00784C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80B4A" w14:textId="77777777" w:rsidR="00784C4E" w:rsidRPr="00784C4E" w:rsidRDefault="00784C4E" w:rsidP="00784C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5D01A" w14:textId="77777777" w:rsidR="00784C4E" w:rsidRPr="00784C4E" w:rsidRDefault="00784C4E" w:rsidP="00784C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D5474" w14:textId="77777777" w:rsidR="00784C4E" w:rsidRPr="00784C4E" w:rsidRDefault="00784C4E" w:rsidP="00784C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DCC44" w14:textId="77777777" w:rsidR="00784C4E" w:rsidRPr="00784C4E" w:rsidRDefault="00784C4E" w:rsidP="00784C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23CB8" w14:textId="77777777" w:rsidR="00784C4E" w:rsidRPr="00784C4E" w:rsidRDefault="00784C4E" w:rsidP="00784C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04DE4" w14:textId="77777777" w:rsidR="00784C4E" w:rsidRPr="00784C4E" w:rsidRDefault="00784C4E" w:rsidP="00784C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8DEA6" w14:textId="77777777" w:rsidR="00784C4E" w:rsidRPr="00784C4E" w:rsidRDefault="00784C4E" w:rsidP="00784C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25056" w14:textId="77777777" w:rsidR="00784C4E" w:rsidRPr="00784C4E" w:rsidRDefault="00784C4E" w:rsidP="00784C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0B866" w14:textId="77777777" w:rsidR="00784C4E" w:rsidRPr="00784C4E" w:rsidRDefault="00784C4E" w:rsidP="00784C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F13FF" w14:textId="77777777" w:rsidR="00784C4E" w:rsidRPr="00784C4E" w:rsidRDefault="00784C4E" w:rsidP="00784C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2C7ECCB" w14:textId="77777777" w:rsidR="00784C4E" w:rsidRPr="00784C4E" w:rsidRDefault="00784C4E" w:rsidP="00784C4E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  <w:sectPr w:rsidR="00784C4E" w:rsidRPr="00784C4E" w:rsidSect="00145D44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1AD3D1C9" w14:textId="77777777" w:rsidR="00784C4E" w:rsidRPr="00784C4E" w:rsidRDefault="00784C4E" w:rsidP="00784C4E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784C4E" w:rsidRPr="00784C4E" w14:paraId="2E57A0BF" w14:textId="77777777" w:rsidTr="007A4845">
        <w:tc>
          <w:tcPr>
            <w:tcW w:w="4928" w:type="dxa"/>
          </w:tcPr>
          <w:p w14:paraId="4B23BBAC" w14:textId="77777777" w:rsidR="00784C4E" w:rsidRPr="00784C4E" w:rsidRDefault="00784C4E" w:rsidP="00784C4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34E3A368" w14:textId="77777777" w:rsidR="00784C4E" w:rsidRPr="00784C4E" w:rsidRDefault="00784C4E" w:rsidP="00784C4E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№3</w:t>
            </w:r>
            <w:r w:rsidRPr="00784C4E">
              <w:rPr>
                <w:rFonts w:ascii="Times New Roman" w:eastAsia="Times New Roman" w:hAnsi="Times New Roman" w:cs="Times New Roman"/>
                <w:lang w:eastAsia="ru-RU"/>
              </w:rPr>
              <w:t xml:space="preserve"> к ПОРЯДКУ ОКАЗАНИЯ УСЛУГ РЕГИОНАЛЬНЫМ ЦЕНТРОМ ИНЖИНИРИНГА АНО «ЦМБ КО»</w:t>
            </w:r>
          </w:p>
          <w:p w14:paraId="1C00922B" w14:textId="77777777" w:rsidR="00784C4E" w:rsidRPr="00784C4E" w:rsidRDefault="00784C4E" w:rsidP="00784C4E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14:paraId="5CF436BD" w14:textId="77777777" w:rsidR="00784C4E" w:rsidRPr="00784C4E" w:rsidRDefault="00784C4E" w:rsidP="00784C4E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14:paraId="1FE4D691" w14:textId="77777777" w:rsidR="00784C4E" w:rsidRPr="00784C4E" w:rsidRDefault="00784C4E" w:rsidP="00784C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«ЦМБ КО»</w:t>
            </w:r>
          </w:p>
          <w:p w14:paraId="29082D5A" w14:textId="77777777" w:rsidR="00784C4E" w:rsidRPr="00784C4E" w:rsidRDefault="00784C4E" w:rsidP="00784C4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Ильиновой</w:t>
            </w:r>
          </w:p>
          <w:p w14:paraId="39C0A3C5" w14:textId="77777777" w:rsidR="00784C4E" w:rsidRPr="00784C4E" w:rsidRDefault="00784C4E" w:rsidP="00784C4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2BE939A" w14:textId="77777777" w:rsidR="00784C4E" w:rsidRPr="00784C4E" w:rsidRDefault="00784C4E" w:rsidP="0078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14318172" w14:textId="77777777" w:rsidR="00784C4E" w:rsidRPr="00784C4E" w:rsidRDefault="00784C4E" w:rsidP="00784C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включение в реестр инжиниринговых компаний участвующих в реализации мероприятий по предоставлению услуг субъектам МСП Региональным центром инжиниринга </w:t>
      </w:r>
      <w:bookmarkStart w:id="7" w:name="_Hlk101878583"/>
      <w:r w:rsidRPr="00784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Автономной некоммерческой организации «Центр «Мой бизнес» Курской области»</w:t>
      </w:r>
      <w:bookmarkEnd w:id="7"/>
    </w:p>
    <w:p w14:paraId="4A3FA7B0" w14:textId="77777777" w:rsidR="00784C4E" w:rsidRPr="00784C4E" w:rsidRDefault="00784C4E" w:rsidP="00784C4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Порядком оказания услуг РЦИ АНО «ЦМБ КО» по отбору инжиниринговых компаний для участия в реализации мероприятий по предоставлению услуг субъектам МСП Региональным центром инжиниринга Автономной некоммерческой организации «Центр «Мой бизнес» Курской области», ____________________________________________ (далее – Заявитель), в лице _______________________________, действующего на основании_________________________ просит принять настоящее заявление для участия в процедуре отбора.</w:t>
      </w:r>
    </w:p>
    <w:p w14:paraId="0710EA66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Заявитель: _____________________________________________________________________________</w:t>
      </w:r>
    </w:p>
    <w:p w14:paraId="2EFD0E44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и организационно-правовая форма юридического лица)             </w:t>
      </w:r>
    </w:p>
    <w:p w14:paraId="3D191DEC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     </w:t>
      </w:r>
    </w:p>
    <w:p w14:paraId="079DAAB3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предпринимателя)</w:t>
      </w:r>
    </w:p>
    <w:p w14:paraId="46AA3ED6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397F39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Сокращенное наименование юридического лица:</w:t>
      </w:r>
    </w:p>
    <w:p w14:paraId="14D25B44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50403F6" w14:textId="77777777" w:rsidR="00784C4E" w:rsidRPr="00784C4E" w:rsidRDefault="00784C4E" w:rsidP="00784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(ИНН, ОГРН, номер свидетельства, дата выдачи, кем выдано)</w:t>
      </w:r>
      <w:r w:rsidRPr="00784C4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</w:t>
      </w:r>
    </w:p>
    <w:p w14:paraId="6618E069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Реквизиты:</w:t>
      </w:r>
    </w:p>
    <w:p w14:paraId="6366197F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Юридический адрес (</w:t>
      </w:r>
      <w:r w:rsidRPr="00784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домашний адрес (</w:t>
      </w:r>
      <w:r w:rsidRPr="00784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индивидуального предпринимателя)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</w:p>
    <w:p w14:paraId="5EED18EB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8E1CBE8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Фактический адрес (</w:t>
      </w:r>
      <w:r w:rsidRPr="00784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домашний адрес (</w:t>
      </w:r>
      <w:r w:rsidRPr="00784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индивидуального предпринимателя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): (почтовый индекс, район, город, населенный пункт, улица, номер дома, корпус, квартира, офис)</w:t>
      </w:r>
    </w:p>
    <w:p w14:paraId="195869A3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D94A55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Контактный телефон, факс, </w:t>
      </w:r>
      <w:r w:rsidRPr="00784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4C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наличии)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лицо: _____________________________________________________________________________</w:t>
      </w:r>
    </w:p>
    <w:p w14:paraId="7E05A0F3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38FC9712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осуществления предпринимательской деятельности _________________________</w:t>
      </w:r>
    </w:p>
    <w:p w14:paraId="4D3C4CB4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D5773F4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813F5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Краткая справка о деятельности:</w:t>
      </w:r>
    </w:p>
    <w:p w14:paraId="33F28050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Код ОКВЭД ____________________________________________________________</w:t>
      </w:r>
    </w:p>
    <w:p w14:paraId="79313C86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Среднесписочная численность _______________________________________________</w:t>
      </w:r>
    </w:p>
    <w:p w14:paraId="70EBDB1C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Объём реализации за прошлый год ________________________________</w:t>
      </w:r>
    </w:p>
    <w:p w14:paraId="2341B9E2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за текущий </w:t>
      </w:r>
      <w:proofErr w:type="gramStart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_</w:t>
      </w:r>
      <w:proofErr w:type="gramEnd"/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B84DE8E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выпускаемой продукции, оказываемых услугах:</w:t>
      </w:r>
    </w:p>
    <w:p w14:paraId="235AC40E" w14:textId="77777777" w:rsidR="00784C4E" w:rsidRPr="00784C4E" w:rsidRDefault="00784C4E" w:rsidP="007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784C4E" w:rsidRPr="00784C4E" w14:paraId="3DABC6CF" w14:textId="77777777" w:rsidTr="007A4845">
        <w:tc>
          <w:tcPr>
            <w:tcW w:w="4215" w:type="dxa"/>
          </w:tcPr>
          <w:p w14:paraId="6C201816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8FD61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592D2F9A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81E15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41F6DE20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44AF1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784C4E" w:rsidRPr="00784C4E" w14:paraId="70C778E7" w14:textId="77777777" w:rsidTr="007A4845">
        <w:tc>
          <w:tcPr>
            <w:tcW w:w="4215" w:type="dxa"/>
            <w:hideMark/>
          </w:tcPr>
          <w:p w14:paraId="01F6C314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72A67B81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6" w:type="dxa"/>
            <w:hideMark/>
          </w:tcPr>
          <w:p w14:paraId="77DCE844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(расшифровка подписи)</w:t>
            </w:r>
          </w:p>
        </w:tc>
      </w:tr>
      <w:tr w:rsidR="00784C4E" w:rsidRPr="00784C4E" w14:paraId="37661633" w14:textId="77777777" w:rsidTr="007A4845">
        <w:tc>
          <w:tcPr>
            <w:tcW w:w="4215" w:type="dxa"/>
          </w:tcPr>
          <w:p w14:paraId="2F762E08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63D0A2F9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560921E4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4E" w:rsidRPr="00784C4E" w14:paraId="1AB2B0AE" w14:textId="77777777" w:rsidTr="007A4845">
        <w:tc>
          <w:tcPr>
            <w:tcW w:w="4215" w:type="dxa"/>
            <w:hideMark/>
          </w:tcPr>
          <w:p w14:paraId="626E6B5B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4119712D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0817B380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___________20___г.</w:t>
            </w:r>
          </w:p>
          <w:p w14:paraId="104DFB69" w14:textId="77777777" w:rsidR="00784C4E" w:rsidRPr="00784C4E" w:rsidRDefault="00784C4E" w:rsidP="00784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30CC44" w14:textId="77777777" w:rsidR="00784C4E" w:rsidRPr="00784C4E" w:rsidRDefault="00784C4E" w:rsidP="00784C4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6F192A5C" w14:textId="77777777" w:rsidR="00784C4E" w:rsidRPr="00784C4E" w:rsidRDefault="00784C4E" w:rsidP="00784C4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337B0D93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2C48783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88F6E88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19004E3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D185C1F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A92DB11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EEAF1CA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64AD1B0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F5B17CA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4AC8BD4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A7D2FFD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FA6CD02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D13A63C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5DD23D7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FB4B2FE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243837B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317CAEC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2D06CEB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0EF3B27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4BD2175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6B95A9F" w14:textId="77777777" w:rsidR="00784C4E" w:rsidRPr="00784C4E" w:rsidRDefault="00784C4E" w:rsidP="00784C4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FD66CCA" w14:textId="77777777" w:rsidR="00784C4E" w:rsidRPr="00784C4E" w:rsidRDefault="00784C4E" w:rsidP="00784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Приложение №4 </w:t>
      </w:r>
    </w:p>
    <w:p w14:paraId="201851EF" w14:textId="77777777" w:rsidR="00784C4E" w:rsidRPr="00784C4E" w:rsidRDefault="00784C4E" w:rsidP="00784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784C4E">
        <w:rPr>
          <w:rFonts w:ascii="Times New Roman" w:eastAsia="Times New Roman" w:hAnsi="Times New Roman" w:cs="Times New Roman"/>
          <w:bCs/>
          <w:lang w:eastAsia="ar-SA"/>
        </w:rPr>
        <w:t>к Порядку оказания услуг в Центре «Мой бизнес»</w:t>
      </w:r>
    </w:p>
    <w:p w14:paraId="600BFB6A" w14:textId="77777777" w:rsidR="00784C4E" w:rsidRPr="00784C4E" w:rsidRDefault="00784C4E" w:rsidP="00784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784C4E">
        <w:rPr>
          <w:rFonts w:ascii="Times New Roman" w:eastAsia="Times New Roman" w:hAnsi="Times New Roman" w:cs="Times New Roman"/>
          <w:bCs/>
          <w:lang w:eastAsia="ar-SA"/>
        </w:rPr>
        <w:t xml:space="preserve"> Автономной некоммерческой организации </w:t>
      </w:r>
    </w:p>
    <w:p w14:paraId="46B8F72F" w14:textId="77777777" w:rsidR="00784C4E" w:rsidRPr="00784C4E" w:rsidRDefault="00784C4E" w:rsidP="00784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784C4E">
        <w:rPr>
          <w:rFonts w:ascii="Times New Roman" w:eastAsia="Times New Roman" w:hAnsi="Times New Roman" w:cs="Times New Roman"/>
          <w:bCs/>
          <w:lang w:eastAsia="ar-SA"/>
        </w:rPr>
        <w:t>«Центр «Мой бизнес» Курской области»</w:t>
      </w:r>
    </w:p>
    <w:p w14:paraId="40EFB292" w14:textId="77777777" w:rsidR="00784C4E" w:rsidRPr="00784C4E" w:rsidRDefault="00784C4E" w:rsidP="00784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46A2657A" w14:textId="77777777" w:rsidR="00784C4E" w:rsidRPr="00784C4E" w:rsidRDefault="00784C4E" w:rsidP="0078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ДОГОВОР № __-А/20___</w:t>
      </w:r>
    </w:p>
    <w:p w14:paraId="5F1BDC60" w14:textId="77777777" w:rsidR="00784C4E" w:rsidRPr="00784C4E" w:rsidRDefault="00784C4E" w:rsidP="00784C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возмездного оказания услуг</w:t>
      </w:r>
    </w:p>
    <w:p w14:paraId="4AE22DA9" w14:textId="77777777" w:rsidR="00784C4E" w:rsidRPr="00784C4E" w:rsidRDefault="00784C4E" w:rsidP="00784C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1FE7D9D" w14:textId="77777777" w:rsidR="00784C4E" w:rsidRPr="00784C4E" w:rsidRDefault="00784C4E" w:rsidP="00784C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784C4E">
        <w:rPr>
          <w:rFonts w:ascii="Times New Roman" w:eastAsia="Times New Roman" w:hAnsi="Times New Roman" w:cs="Times New Roman"/>
          <w:bCs/>
          <w:color w:val="000000"/>
        </w:rPr>
        <w:t>г. Курск</w:t>
      </w:r>
      <w:r w:rsidRPr="00784C4E">
        <w:rPr>
          <w:rFonts w:ascii="Times New Roman" w:eastAsia="Times New Roman" w:hAnsi="Times New Roman" w:cs="Times New Roman"/>
          <w:bCs/>
          <w:color w:val="000000"/>
        </w:rPr>
        <w:tab/>
      </w:r>
      <w:r w:rsidRPr="00784C4E">
        <w:rPr>
          <w:rFonts w:ascii="Times New Roman" w:eastAsia="Times New Roman" w:hAnsi="Times New Roman" w:cs="Times New Roman"/>
          <w:bCs/>
          <w:color w:val="000000"/>
        </w:rPr>
        <w:tab/>
      </w:r>
      <w:r w:rsidRPr="00784C4E">
        <w:rPr>
          <w:rFonts w:ascii="Times New Roman" w:eastAsia="Times New Roman" w:hAnsi="Times New Roman" w:cs="Times New Roman"/>
          <w:bCs/>
          <w:color w:val="000000"/>
        </w:rPr>
        <w:tab/>
      </w:r>
      <w:r w:rsidRPr="00784C4E">
        <w:rPr>
          <w:rFonts w:ascii="Times New Roman" w:eastAsia="Times New Roman" w:hAnsi="Times New Roman" w:cs="Times New Roman"/>
          <w:bCs/>
          <w:color w:val="000000"/>
        </w:rPr>
        <w:tab/>
      </w:r>
      <w:r w:rsidRPr="00784C4E">
        <w:rPr>
          <w:rFonts w:ascii="Times New Roman" w:eastAsia="Times New Roman" w:hAnsi="Times New Roman" w:cs="Times New Roman"/>
          <w:bCs/>
          <w:color w:val="000000"/>
        </w:rPr>
        <w:tab/>
      </w:r>
      <w:r w:rsidRPr="00784C4E">
        <w:rPr>
          <w:rFonts w:ascii="Times New Roman" w:eastAsia="Times New Roman" w:hAnsi="Times New Roman" w:cs="Times New Roman"/>
          <w:bCs/>
          <w:color w:val="000000"/>
        </w:rPr>
        <w:tab/>
      </w:r>
      <w:r w:rsidRPr="00784C4E">
        <w:rPr>
          <w:rFonts w:ascii="Times New Roman" w:eastAsia="Times New Roman" w:hAnsi="Times New Roman" w:cs="Times New Roman"/>
          <w:bCs/>
          <w:color w:val="000000"/>
        </w:rPr>
        <w:tab/>
        <w:t xml:space="preserve">                           </w:t>
      </w:r>
      <w:proofErr w:type="gramStart"/>
      <w:r w:rsidRPr="00784C4E">
        <w:rPr>
          <w:rFonts w:ascii="Times New Roman" w:eastAsia="Times New Roman" w:hAnsi="Times New Roman" w:cs="Times New Roman"/>
          <w:bCs/>
          <w:color w:val="000000"/>
        </w:rPr>
        <w:t xml:space="preserve">   «</w:t>
      </w:r>
      <w:proofErr w:type="gramEnd"/>
      <w:r w:rsidRPr="00784C4E">
        <w:rPr>
          <w:rFonts w:ascii="Times New Roman" w:eastAsia="Times New Roman" w:hAnsi="Times New Roman" w:cs="Times New Roman"/>
          <w:bCs/>
          <w:color w:val="000000"/>
        </w:rPr>
        <w:t>__» _______ 20__ г.</w:t>
      </w:r>
    </w:p>
    <w:p w14:paraId="7B25EC57" w14:textId="77777777" w:rsidR="00784C4E" w:rsidRPr="00784C4E" w:rsidRDefault="00784C4E" w:rsidP="00784C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bookmarkStart w:id="8" w:name="bookmark7"/>
    </w:p>
    <w:p w14:paraId="78E8AC8E" w14:textId="77777777" w:rsidR="00784C4E" w:rsidRPr="00784C4E" w:rsidRDefault="00784C4E" w:rsidP="00784C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        </w:t>
      </w:r>
      <w:r w:rsidRPr="00784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Автономная некоммерческая организация «Центр «Мой бизнес» Курской области»</w:t>
      </w:r>
      <w:r w:rsidRPr="00784C4E">
        <w:rPr>
          <w:rFonts w:ascii="Times New Roman" w:eastAsia="Times New Roman" w:hAnsi="Times New Roman" w:cs="Times New Roman"/>
          <w:bCs/>
          <w:color w:val="000000"/>
          <w:lang w:eastAsia="ar-SA"/>
        </w:rPr>
        <w:t>,</w:t>
      </w:r>
      <w:r w:rsidRPr="00784C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 xml:space="preserve">именуемая в дальнейшем </w:t>
      </w: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«ОРГАНИЗАЦИЯ»</w:t>
      </w:r>
      <w:r w:rsidRPr="00784C4E">
        <w:rPr>
          <w:rFonts w:ascii="Times New Roman" w:eastAsia="Times New Roman" w:hAnsi="Times New Roman" w:cs="Times New Roman"/>
          <w:bCs/>
          <w:color w:val="000000"/>
          <w:lang w:eastAsia="ar-SA"/>
        </w:rPr>
        <w:t>,</w:t>
      </w: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 xml:space="preserve">в лице директора Ильиновой Ольги Владимировны, действующей на основании Устава, с одной стороны, </w:t>
      </w:r>
    </w:p>
    <w:p w14:paraId="1130B39B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___________________________________ «_________________________»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 xml:space="preserve">, именуемое в дальнейшем </w:t>
      </w: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«ЗАКАЗЧИК»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>, в лице директора _____________________________________</w:t>
      </w:r>
      <w:r w:rsidRPr="00784C4E">
        <w:rPr>
          <w:rFonts w:ascii="Times New Roman" w:eastAsia="Times New Roman" w:hAnsi="Times New Roman" w:cs="Times New Roman"/>
          <w:i/>
          <w:color w:val="000000"/>
          <w:lang w:eastAsia="ar-SA"/>
        </w:rPr>
        <w:t>,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 xml:space="preserve"> действующего на основании Устава, с другой стороны, </w:t>
      </w:r>
    </w:p>
    <w:p w14:paraId="14670A11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___________________________________ «___________________»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 xml:space="preserve">, именуемое в дальнейшем </w:t>
      </w: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«ИСПОЛНИТЕЛЬ»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>, в лице _______________________________________________, действующего на основании Устава, с третьей стороны, вместе именуемые «Стороны», заключили настоящий договор о нижеследующем:</w:t>
      </w:r>
    </w:p>
    <w:p w14:paraId="4FF9EFF6" w14:textId="77777777" w:rsidR="00784C4E" w:rsidRPr="00784C4E" w:rsidRDefault="00784C4E" w:rsidP="00784C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14:paraId="42779CA4" w14:textId="77777777" w:rsidR="00784C4E" w:rsidRPr="00784C4E" w:rsidRDefault="00784C4E" w:rsidP="00784C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784C4E">
        <w:rPr>
          <w:rFonts w:ascii="Times New Roman" w:eastAsia="Times New Roman" w:hAnsi="Times New Roman" w:cs="Times New Roman"/>
          <w:b/>
          <w:bCs/>
          <w:color w:val="000000"/>
        </w:rPr>
        <w:t>1. ПРЕДМЕТ ДОГОВОРА</w:t>
      </w:r>
      <w:bookmarkEnd w:id="8"/>
    </w:p>
    <w:p w14:paraId="01C1051E" w14:textId="77777777" w:rsidR="00784C4E" w:rsidRPr="00784C4E" w:rsidRDefault="00784C4E" w:rsidP="00784C4E">
      <w:pPr>
        <w:suppressAutoHyphens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1.1. 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>По настоящему договору ИСПОЛНИТЕЛЬ обязуется оказать ЗАКАЗЧИКУ ______________________________________________________________________________________________(далее по тексту «Услуги»), указанными в Техническом задании (Приложение №1 к настоящему Договору), которое является неотъемлемой частью Договора №___-А/20__ возмездного оказания услуг от «___» ____________ 20__г. (далее - «Договор»).</w:t>
      </w:r>
    </w:p>
    <w:p w14:paraId="64EDF297" w14:textId="77777777" w:rsidR="00784C4E" w:rsidRPr="00784C4E" w:rsidRDefault="00784C4E" w:rsidP="00784C4E">
      <w:pPr>
        <w:suppressAutoHyphens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>1.2.</w:t>
      </w:r>
      <w:r w:rsidRPr="00784C4E">
        <w:rPr>
          <w:rFonts w:ascii="Times New Roman" w:eastAsia="Times New Roman" w:hAnsi="Times New Roman" w:cs="Times New Roman"/>
          <w:lang w:eastAsia="ar-SA"/>
        </w:rPr>
        <w:t xml:space="preserve"> ЗАКАЗЧИК обязуется принять Услуги.</w:t>
      </w:r>
    </w:p>
    <w:p w14:paraId="17806885" w14:textId="77777777" w:rsidR="00784C4E" w:rsidRPr="00784C4E" w:rsidRDefault="00784C4E" w:rsidP="00784C4E">
      <w:pPr>
        <w:suppressAutoHyphens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>1.3.</w:t>
      </w:r>
      <w:r w:rsidRPr="00784C4E">
        <w:rPr>
          <w:rFonts w:ascii="Times New Roman" w:eastAsia="Times New Roman" w:hAnsi="Times New Roman" w:cs="Times New Roman"/>
          <w:lang w:eastAsia="ar-SA"/>
        </w:rPr>
        <w:t xml:space="preserve"> ОРГАНИЗАЦИЯ и ЗАКАЗЧИК обязуются оплатить Услуги в порядке, указанном в разделе 4 настоящего Договора</w:t>
      </w:r>
    </w:p>
    <w:p w14:paraId="343682BF" w14:textId="77777777" w:rsidR="00784C4E" w:rsidRPr="00784C4E" w:rsidRDefault="00784C4E" w:rsidP="00784C4E">
      <w:pPr>
        <w:suppressAutoHyphens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 xml:space="preserve">1.4. </w:t>
      </w:r>
      <w:r w:rsidRPr="00784C4E">
        <w:rPr>
          <w:rFonts w:ascii="Times New Roman" w:eastAsia="Times New Roman" w:hAnsi="Times New Roman" w:cs="Times New Roman"/>
          <w:lang w:eastAsia="ar-SA"/>
        </w:rPr>
        <w:t>ОРГАНИЗАЦИЯ оплачивает за ЗАКАЗЧИКА часть стоимости услуг выполненных ИСПОЛНИТЕЛЕМ.</w:t>
      </w:r>
    </w:p>
    <w:p w14:paraId="2A42975B" w14:textId="77777777" w:rsidR="00784C4E" w:rsidRPr="00784C4E" w:rsidRDefault="00784C4E" w:rsidP="00784C4E">
      <w:pPr>
        <w:suppressAutoHyphens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 xml:space="preserve">1.5. </w:t>
      </w:r>
      <w:r w:rsidRPr="00784C4E">
        <w:rPr>
          <w:rFonts w:ascii="Times New Roman" w:eastAsia="Times New Roman" w:hAnsi="Times New Roman" w:cs="Times New Roman"/>
          <w:lang w:eastAsia="ar-SA"/>
        </w:rPr>
        <w:t>ОРГАНИЗАЦИЯ действует в интересах ЗАКАЗЧИКА в рамках реализации государственной программы поддержки малого и среднего предпринимательства, на основании Федерального закона «О развитии малого и среднего предпринимательства в Российской Федерации» от 24.07.2007 N 209-ФЗ.</w:t>
      </w:r>
    </w:p>
    <w:p w14:paraId="57B539DA" w14:textId="77777777" w:rsidR="00784C4E" w:rsidRPr="00784C4E" w:rsidRDefault="00784C4E" w:rsidP="00784C4E">
      <w:pPr>
        <w:suppressAutoHyphens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>1.6.</w:t>
      </w:r>
      <w:r w:rsidRPr="00784C4E">
        <w:rPr>
          <w:rFonts w:ascii="Times New Roman" w:eastAsia="Times New Roman" w:hAnsi="Times New Roman" w:cs="Times New Roman"/>
          <w:lang w:eastAsia="ar-SA"/>
        </w:rPr>
        <w:t xml:space="preserve"> ОРГАНИЗАЦИЯ при реализации государственной программы поддержки малого и среднего предпринимательства руководствуется законодательством Российской Федерации.</w:t>
      </w:r>
    </w:p>
    <w:p w14:paraId="5E793816" w14:textId="77777777" w:rsidR="00784C4E" w:rsidRPr="00784C4E" w:rsidRDefault="00784C4E" w:rsidP="00784C4E">
      <w:pPr>
        <w:suppressAutoHyphens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 xml:space="preserve">1.7. </w:t>
      </w:r>
      <w:r w:rsidRPr="00784C4E">
        <w:rPr>
          <w:rFonts w:ascii="Times New Roman" w:eastAsia="Times New Roman" w:hAnsi="Times New Roman" w:cs="Times New Roman"/>
          <w:lang w:eastAsia="ar-SA"/>
        </w:rPr>
        <w:t>ИСПОЛНИТЕЛЬ обязуется оказать Услуги лично.</w:t>
      </w:r>
    </w:p>
    <w:p w14:paraId="6B69804D" w14:textId="77777777" w:rsidR="00784C4E" w:rsidRPr="00784C4E" w:rsidRDefault="00784C4E" w:rsidP="00784C4E">
      <w:pPr>
        <w:suppressAutoHyphens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lang w:eastAsia="ar-SA"/>
        </w:rPr>
        <w:t>1.8. В случае привлечения третьих лиц ИСПОЛНИТЕЛЬ от своего имени и за свой счет производит оплату услуг третьих лиц, привлеченных ИСПОЛНИТЕЛЕМ для оказания услуг по настоящему Договору и Приложениям к нему, при этом ИСПОЛНИТЕЛЬ несет полную ответственность за действия/бездействие третьих лиц перед ЗАКАЗЧИКОМ.</w:t>
      </w:r>
    </w:p>
    <w:p w14:paraId="496C01C8" w14:textId="77777777" w:rsidR="00784C4E" w:rsidRPr="00784C4E" w:rsidRDefault="00784C4E" w:rsidP="00784C4E">
      <w:pPr>
        <w:suppressAutoHyphens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8D4094" w14:textId="77777777" w:rsidR="00784C4E" w:rsidRPr="00784C4E" w:rsidRDefault="00784C4E" w:rsidP="00784C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9" w:name="bookmark8"/>
      <w:r w:rsidRPr="00784C4E">
        <w:rPr>
          <w:rFonts w:ascii="Times New Roman" w:eastAsia="Times New Roman" w:hAnsi="Times New Roman" w:cs="Times New Roman"/>
          <w:b/>
          <w:bCs/>
        </w:rPr>
        <w:t>2. ПОРЯДОК СДАЧИ И ПРИЕМКИ УСЛУГ</w:t>
      </w:r>
      <w:bookmarkEnd w:id="9"/>
    </w:p>
    <w:p w14:paraId="78F34F52" w14:textId="77777777" w:rsidR="00784C4E" w:rsidRPr="00784C4E" w:rsidRDefault="00784C4E" w:rsidP="00784C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784C4E">
        <w:rPr>
          <w:rFonts w:ascii="Times New Roman" w:eastAsia="Times New Roman" w:hAnsi="Times New Roman" w:cs="Times New Roman"/>
          <w:b/>
          <w:bCs/>
        </w:rPr>
        <w:t xml:space="preserve">2.1. </w:t>
      </w:r>
      <w:r w:rsidRPr="00784C4E">
        <w:rPr>
          <w:rFonts w:ascii="Times New Roman" w:eastAsia="Times New Roman" w:hAnsi="Times New Roman" w:cs="Times New Roman"/>
          <w:bCs/>
        </w:rPr>
        <w:t>По факту оказания Услуг ИСПОЛНИТЕЛЬ представляет ОРГАНИЗАЦИИ и ЗАКАЗЧИКУ на подписание Акт сдачи-приемки оказанных услуг по типовой форме (Приложение №3 к настоящему Договору) в 3 (трех) экземплярах.</w:t>
      </w:r>
    </w:p>
    <w:p w14:paraId="2936E9A9" w14:textId="77777777" w:rsidR="00784C4E" w:rsidRPr="00784C4E" w:rsidRDefault="00784C4E" w:rsidP="00784C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784C4E">
        <w:rPr>
          <w:rFonts w:ascii="Times New Roman" w:eastAsia="Times New Roman" w:hAnsi="Times New Roman" w:cs="Times New Roman"/>
          <w:b/>
          <w:bCs/>
        </w:rPr>
        <w:t>2.2.</w:t>
      </w:r>
      <w:r w:rsidRPr="00784C4E">
        <w:rPr>
          <w:rFonts w:ascii="Times New Roman" w:eastAsia="Times New Roman" w:hAnsi="Times New Roman" w:cs="Times New Roman"/>
          <w:bCs/>
        </w:rPr>
        <w:t xml:space="preserve"> ОРГАНИЗАЦИЯ и ЗАКАЗЧИК обязаны подписать Акт сдачи-приемки оказанных услуг и направить его ИСПОЛНИТЕЛЮ в течение 10 рабочих дней после его получения либо направить в указанный срок мотивированный отказ от подписания Акта сдачи-приемки оказанных услуг.</w:t>
      </w:r>
    </w:p>
    <w:p w14:paraId="3AAECF63" w14:textId="77777777" w:rsidR="00784C4E" w:rsidRPr="00784C4E" w:rsidRDefault="00784C4E" w:rsidP="00784C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784C4E">
        <w:rPr>
          <w:rFonts w:ascii="Times New Roman" w:eastAsia="Times New Roman" w:hAnsi="Times New Roman" w:cs="Times New Roman"/>
          <w:b/>
          <w:bCs/>
        </w:rPr>
        <w:t>2.3.</w:t>
      </w:r>
      <w:r w:rsidRPr="00784C4E">
        <w:rPr>
          <w:rFonts w:ascii="Times New Roman" w:eastAsia="Times New Roman" w:hAnsi="Times New Roman" w:cs="Times New Roman"/>
          <w:bCs/>
        </w:rPr>
        <w:t xml:space="preserve"> В случае мотивированного отказа ОРГАНИЗАЦИИ и ЗАКАЗЧИКА от приемки Услуг, сторонами составляется двусторонний акт с перечнем необходимых доработок.</w:t>
      </w:r>
    </w:p>
    <w:p w14:paraId="5F56DE62" w14:textId="77777777" w:rsidR="00784C4E" w:rsidRPr="00784C4E" w:rsidRDefault="00784C4E" w:rsidP="00784C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784C4E">
        <w:rPr>
          <w:rFonts w:ascii="Times New Roman" w:eastAsia="Times New Roman" w:hAnsi="Times New Roman" w:cs="Times New Roman"/>
          <w:b/>
          <w:bCs/>
        </w:rPr>
        <w:t xml:space="preserve">2.4. </w:t>
      </w:r>
      <w:r w:rsidRPr="00784C4E">
        <w:rPr>
          <w:rFonts w:ascii="Times New Roman" w:eastAsia="Times New Roman" w:hAnsi="Times New Roman" w:cs="Times New Roman"/>
          <w:bCs/>
        </w:rPr>
        <w:t>ИСПОЛНИТЕЛЬ обязуется устранить недостатки в течение 14 (четырнадцати) календарных дней со дня получения двустороннего акта с перечнем необходимых доработок.</w:t>
      </w:r>
    </w:p>
    <w:p w14:paraId="229E3224" w14:textId="77777777" w:rsidR="00784C4E" w:rsidRPr="00784C4E" w:rsidRDefault="00784C4E" w:rsidP="00784C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784C4E">
        <w:rPr>
          <w:rFonts w:ascii="Times New Roman" w:eastAsia="Times New Roman" w:hAnsi="Times New Roman" w:cs="Times New Roman"/>
          <w:b/>
          <w:bCs/>
        </w:rPr>
        <w:t>2.5.</w:t>
      </w:r>
      <w:r w:rsidRPr="00784C4E">
        <w:rPr>
          <w:rFonts w:ascii="Times New Roman" w:eastAsia="Times New Roman" w:hAnsi="Times New Roman" w:cs="Times New Roman"/>
          <w:bCs/>
        </w:rPr>
        <w:t xml:space="preserve"> После устранения недостатков ИСПОЛНИТЕЛЬ составляет повторный Акт сдачи-приемки оказанных услуг, который подлежит подписанию ЗАКАЗЧИКОМ и ОРГАНИЗАЦИЕЙ. </w:t>
      </w:r>
    </w:p>
    <w:p w14:paraId="29F64F12" w14:textId="77777777" w:rsidR="00784C4E" w:rsidRPr="00784C4E" w:rsidRDefault="00784C4E" w:rsidP="00784C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784C4E">
        <w:rPr>
          <w:rFonts w:ascii="Times New Roman" w:eastAsia="Times New Roman" w:hAnsi="Times New Roman" w:cs="Times New Roman"/>
          <w:b/>
          <w:bCs/>
        </w:rPr>
        <w:lastRenderedPageBreak/>
        <w:t>2.6.</w:t>
      </w:r>
      <w:r w:rsidRPr="00784C4E">
        <w:rPr>
          <w:rFonts w:ascii="Times New Roman" w:eastAsia="Times New Roman" w:hAnsi="Times New Roman" w:cs="Times New Roman"/>
          <w:bCs/>
        </w:rPr>
        <w:t xml:space="preserve"> Услуги считаются выполненными с момента подписания всеми Сторонами Акта сдачи-приемки оказанных услуг.</w:t>
      </w:r>
    </w:p>
    <w:p w14:paraId="69441DA8" w14:textId="77777777" w:rsidR="00784C4E" w:rsidRPr="00784C4E" w:rsidRDefault="00784C4E" w:rsidP="00784C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784C4E">
        <w:rPr>
          <w:rFonts w:ascii="Times New Roman" w:eastAsia="Times New Roman" w:hAnsi="Times New Roman" w:cs="Times New Roman"/>
          <w:b/>
          <w:bCs/>
        </w:rPr>
        <w:t>2.7</w:t>
      </w:r>
      <w:r w:rsidRPr="00784C4E">
        <w:rPr>
          <w:rFonts w:ascii="Times New Roman" w:eastAsia="Times New Roman" w:hAnsi="Times New Roman" w:cs="Times New Roman"/>
          <w:bCs/>
        </w:rPr>
        <w:t>. По итогам оказания услуг ИСПОЛНИТЕЛЬ обязуется предоставить ОРГАНИЗАЦИИ копию документа, подтверждающего оказание Услуг.</w:t>
      </w:r>
    </w:p>
    <w:p w14:paraId="7532B81B" w14:textId="77777777" w:rsidR="00784C4E" w:rsidRPr="00784C4E" w:rsidRDefault="00784C4E" w:rsidP="00784C4E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5CDCA3D" w14:textId="77777777" w:rsidR="00784C4E" w:rsidRPr="00784C4E" w:rsidRDefault="00784C4E" w:rsidP="00784C4E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84C4E">
        <w:rPr>
          <w:rFonts w:ascii="Times New Roman" w:eastAsia="Times New Roman" w:hAnsi="Times New Roman" w:cs="Times New Roman"/>
          <w:b/>
          <w:bCs/>
        </w:rPr>
        <w:t>3. СРОКИ ИСПОЛНЕНИЯ</w:t>
      </w:r>
    </w:p>
    <w:p w14:paraId="32D44553" w14:textId="77777777" w:rsidR="00784C4E" w:rsidRPr="00784C4E" w:rsidRDefault="00784C4E" w:rsidP="00784C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784C4E">
        <w:rPr>
          <w:rFonts w:ascii="Times New Roman" w:eastAsia="Times New Roman" w:hAnsi="Times New Roman" w:cs="Times New Roman"/>
          <w:b/>
        </w:rPr>
        <w:t xml:space="preserve">3.1. </w:t>
      </w:r>
      <w:r w:rsidRPr="00784C4E">
        <w:rPr>
          <w:rFonts w:ascii="Times New Roman" w:eastAsia="Times New Roman" w:hAnsi="Times New Roman" w:cs="Times New Roman"/>
          <w:bCs/>
        </w:rPr>
        <w:t>Предусмотренные настоящим Договором Услуги выполняются в сроки, определенные в Техническом задании (Приложение №1), являющимся неотъемлемой частью настоящего Договора.</w:t>
      </w:r>
    </w:p>
    <w:p w14:paraId="14745FB7" w14:textId="77777777" w:rsidR="00784C4E" w:rsidRPr="00784C4E" w:rsidRDefault="00784C4E" w:rsidP="00784C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784C4E">
        <w:rPr>
          <w:rFonts w:ascii="Times New Roman" w:eastAsia="Times New Roman" w:hAnsi="Times New Roman" w:cs="Times New Roman"/>
          <w:b/>
        </w:rPr>
        <w:t xml:space="preserve">3.2. </w:t>
      </w:r>
      <w:r w:rsidRPr="00784C4E">
        <w:rPr>
          <w:rFonts w:ascii="Times New Roman" w:eastAsia="Times New Roman" w:hAnsi="Times New Roman" w:cs="Times New Roman"/>
          <w:bCs/>
        </w:rPr>
        <w:t>Датой исполнения обязательств Исполнителя по Договору считается дата утверждения ОРГАНИЗАЦИЕЙ и ЗАКАЗЧИКОМ Акта сдачи-приемки оказанных услуг.</w:t>
      </w:r>
    </w:p>
    <w:p w14:paraId="4F88ABCC" w14:textId="77777777" w:rsidR="00784C4E" w:rsidRPr="00784C4E" w:rsidRDefault="00784C4E" w:rsidP="00784C4E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14:paraId="4933936A" w14:textId="77777777" w:rsidR="00784C4E" w:rsidRPr="00784C4E" w:rsidRDefault="00784C4E" w:rsidP="00784C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10" w:name="bookmark9"/>
      <w:r w:rsidRPr="00784C4E">
        <w:rPr>
          <w:rFonts w:ascii="Times New Roman" w:eastAsia="Times New Roman" w:hAnsi="Times New Roman" w:cs="Times New Roman"/>
          <w:b/>
          <w:bCs/>
        </w:rPr>
        <w:t xml:space="preserve">4. ЦЕНА ДОГОВОРА И ПОРЯДОК </w:t>
      </w:r>
      <w:bookmarkEnd w:id="10"/>
      <w:r w:rsidRPr="00784C4E">
        <w:rPr>
          <w:rFonts w:ascii="Times New Roman" w:eastAsia="Times New Roman" w:hAnsi="Times New Roman" w:cs="Times New Roman"/>
          <w:b/>
          <w:bCs/>
        </w:rPr>
        <w:t>РАСЧЕТОВ</w:t>
      </w:r>
    </w:p>
    <w:p w14:paraId="5AAB2F56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 xml:space="preserve">4.1. </w:t>
      </w:r>
      <w:r w:rsidRPr="00784C4E">
        <w:rPr>
          <w:rFonts w:ascii="Times New Roman" w:eastAsia="Times New Roman" w:hAnsi="Times New Roman" w:cs="Times New Roman"/>
          <w:lang w:eastAsia="ar-SA"/>
        </w:rPr>
        <w:t>Общая стоимость Услуг составляет _______ (________________) руб. ____ коп., НДС не облагается (ст. 145 НК РФ), из которых: ___________ (________________) руб. ______ коп. - денежные средства ОРГАНИЗАЦИИ, _____________ (_______________) руб. _____ коп. – денежные средства ЗАКАЗЧИКА.</w:t>
      </w:r>
    </w:p>
    <w:p w14:paraId="7443CA4F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 xml:space="preserve">4.2. </w:t>
      </w:r>
      <w:r w:rsidRPr="00784C4E">
        <w:rPr>
          <w:rFonts w:ascii="Times New Roman" w:eastAsia="Times New Roman" w:hAnsi="Times New Roman" w:cs="Times New Roman"/>
          <w:lang w:eastAsia="ar-SA"/>
        </w:rPr>
        <w:t>Цена Договора включает в себя все необходимые расходы (в том числе расходы на уплату всех пошлин, налогов, сборов и других обязательных платежей), которые понесет ИСПОЛНИТЕЛЬ в процессе исполнения Договора.</w:t>
      </w:r>
    </w:p>
    <w:p w14:paraId="67B53142" w14:textId="77777777" w:rsidR="00784C4E" w:rsidRPr="00784C4E" w:rsidRDefault="00784C4E" w:rsidP="00784C4E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>4.3.</w:t>
      </w:r>
      <w:r w:rsidRPr="00784C4E">
        <w:rPr>
          <w:rFonts w:ascii="Times New Roman" w:eastAsia="Times New Roman" w:hAnsi="Times New Roman" w:cs="Times New Roman"/>
          <w:lang w:eastAsia="ar-SA"/>
        </w:rPr>
        <w:t xml:space="preserve"> Порядок расчета за оказанные ИСПОЛНИТЕЛЕМ Услуги осуществляется ОРГАНИЗАЦИЕЙ во исполнение своих уставных целей и функций в части оказания услуг указанных в п.1.1 настоящего Договора.</w:t>
      </w:r>
    </w:p>
    <w:p w14:paraId="2D2F94DC" w14:textId="77777777" w:rsidR="00784C4E" w:rsidRPr="00784C4E" w:rsidRDefault="00784C4E" w:rsidP="00784C4E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>4.4.</w:t>
      </w:r>
      <w:r w:rsidRPr="00784C4E">
        <w:rPr>
          <w:rFonts w:ascii="Times New Roman" w:eastAsia="Times New Roman" w:hAnsi="Times New Roman" w:cs="Times New Roman"/>
          <w:lang w:eastAsia="ar-SA"/>
        </w:rPr>
        <w:t xml:space="preserve"> ЗАКАЗЧИК и ОРГАНИЗАЦИЯ после подписания настоящего договора перечисляют денежные средства в пользу ИСПОЛНИТЕЛЯ в размере и сроки, определяемые согласно Графика платежей (Приложение №2 к настоящему Договору).</w:t>
      </w:r>
    </w:p>
    <w:p w14:paraId="156E7445" w14:textId="77777777" w:rsidR="00784C4E" w:rsidRPr="00784C4E" w:rsidRDefault="00784C4E" w:rsidP="00784C4E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 xml:space="preserve">4.5. </w:t>
      </w:r>
      <w:r w:rsidRPr="00784C4E">
        <w:rPr>
          <w:rFonts w:ascii="Times New Roman" w:eastAsia="Times New Roman" w:hAnsi="Times New Roman" w:cs="Times New Roman"/>
          <w:lang w:eastAsia="ar-SA"/>
        </w:rPr>
        <w:t>Все расчеты по Договору производятся в форме безналичного расчета путем перечисления денежных средств на расчетный счет ИСПОЛНИТЕЛЯ. Обязательства ЗАКАЗЧИКА и ОРГАНИЗАЦИИ по оплате считаются исполненными на дату зачисления денежных средств на расчетный счет ИСПОЛНИТЕЛЯ.</w:t>
      </w:r>
    </w:p>
    <w:p w14:paraId="496F4552" w14:textId="77777777" w:rsidR="00784C4E" w:rsidRPr="00784C4E" w:rsidRDefault="00784C4E" w:rsidP="00784C4E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>4.6.</w:t>
      </w:r>
      <w:r w:rsidRPr="00784C4E">
        <w:rPr>
          <w:rFonts w:ascii="Times New Roman" w:eastAsia="Times New Roman" w:hAnsi="Times New Roman" w:cs="Times New Roman"/>
          <w:lang w:eastAsia="ar-SA"/>
        </w:rPr>
        <w:t xml:space="preserve"> В случае существенных изменений факторов, влияющих на формирование цены настоящего Договора, а также на сроки и порядок осуществления расчетов по настоящему Договору, ОРГАНИЗАЦИЯ вправе требовать пересмотра цены в части ее уменьшения, условий расчетов за оказываемые по настоящему договору Услуги, порядка исчисления сроков платежей по настоящему Договору. </w:t>
      </w:r>
    </w:p>
    <w:p w14:paraId="4CC334DA" w14:textId="77777777" w:rsidR="00784C4E" w:rsidRPr="00784C4E" w:rsidRDefault="00784C4E" w:rsidP="00784C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77CF75C5" w14:textId="77777777" w:rsidR="00784C4E" w:rsidRPr="00784C4E" w:rsidRDefault="00784C4E" w:rsidP="00784C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5. РАЗРЕШЕНИЕ СПОРОВ</w:t>
      </w:r>
    </w:p>
    <w:p w14:paraId="6CE5F9F4" w14:textId="77777777" w:rsidR="00784C4E" w:rsidRPr="00784C4E" w:rsidRDefault="00784C4E" w:rsidP="00784C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5.1.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 xml:space="preserve"> За неисполнение или ненадлежащее исполнение обязательства по настоящему Договору Сторона, допустившая нарушение, несет ответственность согласно действующего законодательства РФ.</w:t>
      </w:r>
    </w:p>
    <w:p w14:paraId="4DB2FB5A" w14:textId="77777777" w:rsidR="00784C4E" w:rsidRPr="00784C4E" w:rsidRDefault="00784C4E" w:rsidP="00784C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5.2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>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14:paraId="66619352" w14:textId="77777777" w:rsidR="00784C4E" w:rsidRPr="00784C4E" w:rsidRDefault="00784C4E" w:rsidP="00784C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5.3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r w:rsidRPr="00784C4E">
        <w:rPr>
          <w:rFonts w:ascii="Times New Roman" w:eastAsia="Times New Roman" w:hAnsi="Times New Roman" w:cs="Times New Roman"/>
          <w:lang w:eastAsia="ar-SA"/>
        </w:rPr>
        <w:t>При недостижении согласия путем переговоров, заинтересованная Сторона направляет другой Стороне претензию в письменной форме, подписанную уполномоченным лицом.</w:t>
      </w:r>
    </w:p>
    <w:p w14:paraId="485D92A5" w14:textId="77777777" w:rsidR="00784C4E" w:rsidRPr="00784C4E" w:rsidRDefault="00784C4E" w:rsidP="00784C4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>5.4.</w:t>
      </w:r>
      <w:r w:rsidRPr="00784C4E">
        <w:rPr>
          <w:rFonts w:ascii="Times New Roman" w:eastAsia="Times New Roman" w:hAnsi="Times New Roman" w:cs="Times New Roman"/>
          <w:lang w:eastAsia="ar-SA"/>
        </w:rPr>
        <w:t xml:space="preserve"> При недостижении согласия в претензионном порядке, все споры, разногласия и конфликты, возникающие в связи с исполнением настоящего Договора, Стороны передают на рассмотрение в Арбитражный суд Курской области.</w:t>
      </w:r>
    </w:p>
    <w:p w14:paraId="48CFA652" w14:textId="77777777" w:rsidR="00784C4E" w:rsidRPr="00784C4E" w:rsidRDefault="00784C4E" w:rsidP="00784C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12C8495" w14:textId="77777777" w:rsidR="00784C4E" w:rsidRPr="00784C4E" w:rsidRDefault="00784C4E" w:rsidP="00784C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6. ЗАКЛЮЧИТЕЛЬНЫЕ ПОЛОЖЕНИЯ</w:t>
      </w:r>
    </w:p>
    <w:p w14:paraId="03E73E72" w14:textId="77777777" w:rsidR="00784C4E" w:rsidRPr="00784C4E" w:rsidRDefault="00784C4E" w:rsidP="00784C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6.1.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 xml:space="preserve"> 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обязательств, но не позднее 30.09.2019 г.</w:t>
      </w:r>
    </w:p>
    <w:p w14:paraId="5953479F" w14:textId="77777777" w:rsidR="00784C4E" w:rsidRPr="00784C4E" w:rsidRDefault="00784C4E" w:rsidP="00784C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6.2.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 xml:space="preserve"> Настоящий договор составлен в трех подлинных экземплярах на русском языке: по одному для каждой из Сторон, имеющих равную юридическую силу. </w:t>
      </w:r>
    </w:p>
    <w:p w14:paraId="6AEF7F0B" w14:textId="77777777" w:rsidR="00784C4E" w:rsidRPr="00784C4E" w:rsidRDefault="00784C4E" w:rsidP="00784C4E">
      <w:pPr>
        <w:suppressAutoHyphens/>
        <w:spacing w:after="0" w:line="240" w:lineRule="auto"/>
        <w:ind w:right="150"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>6.3.</w:t>
      </w:r>
      <w:r w:rsidRPr="00784C4E">
        <w:rPr>
          <w:rFonts w:ascii="Times New Roman" w:eastAsia="Times New Roman" w:hAnsi="Times New Roman" w:cs="Times New Roman"/>
          <w:lang w:eastAsia="ar-SA"/>
        </w:rPr>
        <w:t xml:space="preserve"> Исполнитель дает обязательство об отказе в предоставлении услуги субъекту малого и среднего предпринимательства, в случае если они состоят в одной группе лиц, 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определенных в </w:t>
      </w:r>
      <w:r w:rsidRPr="00784C4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соответствии с Федеральным законом №135-Ф3 от 26 июля 2006 года «О защите конкуренции».</w:t>
      </w:r>
    </w:p>
    <w:p w14:paraId="00E9B280" w14:textId="77777777" w:rsidR="00784C4E" w:rsidRPr="00784C4E" w:rsidRDefault="00784C4E" w:rsidP="00784C4E">
      <w:pPr>
        <w:suppressAutoHyphens/>
        <w:spacing w:after="0" w:line="240" w:lineRule="auto"/>
        <w:ind w:right="150"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6.4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>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</w:t>
      </w:r>
      <w:r w:rsidRPr="00784C4E">
        <w:rPr>
          <w:rFonts w:ascii="Times New Roman" w:eastAsia="Times New Roman" w:hAnsi="Times New Roman" w:cs="Times New Roman"/>
          <w:lang w:eastAsia="ar-SA"/>
        </w:rPr>
        <w:t>.</w:t>
      </w:r>
    </w:p>
    <w:p w14:paraId="20718263" w14:textId="77777777" w:rsidR="00784C4E" w:rsidRPr="00784C4E" w:rsidRDefault="00784C4E" w:rsidP="00784C4E">
      <w:pPr>
        <w:suppressAutoHyphens/>
        <w:spacing w:after="0" w:line="240" w:lineRule="auto"/>
        <w:ind w:right="150"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>6.5.</w:t>
      </w:r>
      <w:r w:rsidRPr="00784C4E">
        <w:rPr>
          <w:rFonts w:ascii="Times New Roman" w:eastAsia="Times New Roman" w:hAnsi="Times New Roman" w:cs="Times New Roman"/>
          <w:lang w:eastAsia="ar-SA"/>
        </w:rPr>
        <w:t xml:space="preserve"> В случае изменения адресов, банковских реквизитов, номеров телефонов Стороны письменно извещают друг друга о таком изменении в течение трех рабочих дней со дня такого изменения.</w:t>
      </w:r>
    </w:p>
    <w:p w14:paraId="3DA3D80C" w14:textId="77777777" w:rsidR="00784C4E" w:rsidRPr="00784C4E" w:rsidRDefault="00784C4E" w:rsidP="00784C4E">
      <w:pPr>
        <w:suppressAutoHyphens/>
        <w:spacing w:after="0" w:line="240" w:lineRule="auto"/>
        <w:ind w:right="150" w:firstLine="540"/>
        <w:jc w:val="both"/>
        <w:rPr>
          <w:rFonts w:ascii="Times New Roman" w:eastAsia="Times New Roman" w:hAnsi="Times New Roman" w:cs="Times New Roman"/>
          <w:lang w:eastAsia="ar-SA"/>
        </w:rPr>
      </w:pPr>
      <w:bookmarkStart w:id="11" w:name="dst100701"/>
      <w:bookmarkEnd w:id="11"/>
      <w:r w:rsidRPr="00784C4E">
        <w:rPr>
          <w:rFonts w:ascii="Times New Roman" w:eastAsia="Times New Roman" w:hAnsi="Times New Roman" w:cs="Times New Roman"/>
          <w:b/>
          <w:lang w:eastAsia="ar-SA"/>
        </w:rPr>
        <w:t>6.6.</w:t>
      </w:r>
      <w:r w:rsidRPr="00784C4E">
        <w:rPr>
          <w:rFonts w:ascii="Times New Roman" w:eastAsia="Times New Roman" w:hAnsi="Times New Roman" w:cs="Times New Roman"/>
          <w:lang w:eastAsia="ar-SA"/>
        </w:rPr>
        <w:t xml:space="preserve"> Все приложения к настоящему Договору являются его неотъемлемой частью, при условии подписания 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>Сторонами или надлежаще уполномоченными на то представителями Сторон</w:t>
      </w:r>
      <w:r w:rsidRPr="00784C4E">
        <w:rPr>
          <w:rFonts w:ascii="Times New Roman" w:eastAsia="Times New Roman" w:hAnsi="Times New Roman" w:cs="Times New Roman"/>
          <w:lang w:eastAsia="ar-SA"/>
        </w:rPr>
        <w:t>.</w:t>
      </w:r>
    </w:p>
    <w:p w14:paraId="51A41FA9" w14:textId="77777777" w:rsidR="00784C4E" w:rsidRPr="00784C4E" w:rsidRDefault="00784C4E" w:rsidP="00784C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6.7. 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 xml:space="preserve">ЗАКАЗЧИК обязуется </w:t>
      </w:r>
      <w:r w:rsidRPr="00784C4E">
        <w:rPr>
          <w:rFonts w:ascii="Times New Roman" w:eastAsia="Times New Roman" w:hAnsi="Times New Roman" w:cs="Times New Roman"/>
        </w:rPr>
        <w:t>предоставить для осуществления мониторинга эффективности оказания государственной поддержки субъектам малого и среднего предпринимательства следующую информацию за два года, предшествующих году предоставления государственной поддержки:</w:t>
      </w:r>
    </w:p>
    <w:p w14:paraId="205F69B8" w14:textId="77777777" w:rsidR="00784C4E" w:rsidRPr="00784C4E" w:rsidRDefault="00784C4E" w:rsidP="00784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4C4E">
        <w:rPr>
          <w:rFonts w:ascii="Times New Roman" w:eastAsia="Times New Roman" w:hAnsi="Times New Roman" w:cs="Times New Roman"/>
        </w:rPr>
        <w:t>–  формы финансовой отчетности;</w:t>
      </w:r>
    </w:p>
    <w:p w14:paraId="07676AB9" w14:textId="77777777" w:rsidR="00784C4E" w:rsidRPr="00784C4E" w:rsidRDefault="00784C4E" w:rsidP="00784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4C4E">
        <w:rPr>
          <w:rFonts w:ascii="Times New Roman" w:eastAsia="Times New Roman" w:hAnsi="Times New Roman" w:cs="Times New Roman"/>
        </w:rPr>
        <w:t>– форму по КНД 1110018 «Сведения о среднесписочной численности работников за предшествующий календарный год» или Расчета по страховым взносам (форма по КНД 1151111).</w:t>
      </w:r>
    </w:p>
    <w:p w14:paraId="2575FB7F" w14:textId="77777777" w:rsidR="00784C4E" w:rsidRPr="00784C4E" w:rsidRDefault="00784C4E" w:rsidP="00784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3A3E0B22" w14:textId="77777777" w:rsidR="00784C4E" w:rsidRPr="00784C4E" w:rsidRDefault="00784C4E" w:rsidP="00784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4C4E">
        <w:rPr>
          <w:rFonts w:ascii="Times New Roman" w:eastAsia="Times New Roman" w:hAnsi="Times New Roman" w:cs="Times New Roman"/>
          <w:b/>
        </w:rPr>
        <w:t xml:space="preserve">6.8. </w:t>
      </w:r>
      <w:r w:rsidRPr="00784C4E">
        <w:rPr>
          <w:rFonts w:ascii="Times New Roman" w:eastAsia="Times New Roman" w:hAnsi="Times New Roman" w:cs="Times New Roman"/>
        </w:rPr>
        <w:t xml:space="preserve">ЗАКАЗЧИК (получатель) услуг дает согласие на участие в опросах </w:t>
      </w:r>
      <w:r w:rsidRPr="00784C4E">
        <w:rPr>
          <w:rFonts w:ascii="Times New Roman" w:eastAsia="Times New Roman" w:hAnsi="Times New Roman" w:cs="Times New Roman"/>
          <w:lang w:eastAsia="ar-SA"/>
        </w:rPr>
        <w:t>ОРГАНИЗАЦИИ</w:t>
      </w:r>
      <w:r w:rsidRPr="00784C4E">
        <w:rPr>
          <w:rFonts w:ascii="Times New Roman" w:eastAsia="Times New Roman" w:hAnsi="Times New Roman" w:cs="Times New Roman"/>
        </w:rPr>
        <w:t>.</w:t>
      </w:r>
    </w:p>
    <w:p w14:paraId="793DE294" w14:textId="77777777" w:rsidR="00784C4E" w:rsidRPr="00784C4E" w:rsidRDefault="00784C4E" w:rsidP="00784C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6.9. 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562A2FB1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2B7470BE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784C4E">
        <w:rPr>
          <w:rFonts w:ascii="Times New Roman" w:eastAsia="Times New Roman" w:hAnsi="Times New Roman" w:cs="Times New Roman"/>
          <w:b/>
          <w:bCs/>
        </w:rPr>
        <w:t>7. АДРЕСА И ПОДПИСИ СТОРОН</w:t>
      </w:r>
    </w:p>
    <w:p w14:paraId="2D1601E4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40534BA3" w14:textId="77777777" w:rsidR="00784C4E" w:rsidRPr="00784C4E" w:rsidRDefault="00784C4E" w:rsidP="00784C4E">
      <w:pPr>
        <w:suppressAutoHyphens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568994D0" w14:textId="77777777" w:rsidR="00784C4E" w:rsidRPr="00784C4E" w:rsidRDefault="00784C4E" w:rsidP="00784C4E">
      <w:pPr>
        <w:suppressAutoHyphens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tbl>
      <w:tblPr>
        <w:tblW w:w="10148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3561"/>
        <w:gridCol w:w="3466"/>
        <w:gridCol w:w="3121"/>
      </w:tblGrid>
      <w:tr w:rsidR="00784C4E" w:rsidRPr="00784C4E" w14:paraId="37E48830" w14:textId="77777777" w:rsidTr="007A4845">
        <w:trPr>
          <w:trHeight w:val="556"/>
        </w:trPr>
        <w:tc>
          <w:tcPr>
            <w:tcW w:w="3561" w:type="dxa"/>
            <w:shd w:val="clear" w:color="auto" w:fill="auto"/>
          </w:tcPr>
          <w:p w14:paraId="771EDF47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ИСПОЛНИТЕЛЬ:</w:t>
            </w:r>
          </w:p>
        </w:tc>
        <w:tc>
          <w:tcPr>
            <w:tcW w:w="3466" w:type="dxa"/>
            <w:shd w:val="clear" w:color="auto" w:fill="auto"/>
          </w:tcPr>
          <w:p w14:paraId="7668A05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ЗАКАЗЧИК:</w:t>
            </w:r>
          </w:p>
        </w:tc>
        <w:tc>
          <w:tcPr>
            <w:tcW w:w="3121" w:type="dxa"/>
            <w:shd w:val="clear" w:color="auto" w:fill="auto"/>
          </w:tcPr>
          <w:p w14:paraId="26DB81F8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ОРГАНИЗАЦИЯ: </w:t>
            </w:r>
          </w:p>
          <w:p w14:paraId="4E15DDA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4C4E" w:rsidRPr="00784C4E" w14:paraId="54AD65CE" w14:textId="77777777" w:rsidTr="007A4845">
        <w:trPr>
          <w:trHeight w:val="126"/>
        </w:trPr>
        <w:tc>
          <w:tcPr>
            <w:tcW w:w="3561" w:type="dxa"/>
            <w:shd w:val="clear" w:color="auto" w:fill="auto"/>
          </w:tcPr>
          <w:p w14:paraId="55496856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7C348F58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(организационная форма)</w:t>
            </w:r>
          </w:p>
          <w:p w14:paraId="076C1696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58AB3675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организации или Ф.И.О. ИП)</w:t>
            </w:r>
          </w:p>
          <w:p w14:paraId="3B5508A9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</w:t>
            </w:r>
            <w:proofErr w:type="gram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адрес:_</w:t>
            </w:r>
            <w:proofErr w:type="gram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  <w:p w14:paraId="483A1349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7702B3D4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______________</w:t>
            </w:r>
          </w:p>
          <w:p w14:paraId="3DB9C3D4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ИНН/КПП___________________</w:t>
            </w:r>
          </w:p>
          <w:p w14:paraId="1A9A6094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 счет №</w:t>
            </w:r>
          </w:p>
          <w:p w14:paraId="2F77C8F6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</w:t>
            </w:r>
          </w:p>
          <w:p w14:paraId="21654BE0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__________________ </w:t>
            </w:r>
          </w:p>
          <w:p w14:paraId="461CA74B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к/с ________________</w:t>
            </w:r>
          </w:p>
          <w:p w14:paraId="544AB6B2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______________</w:t>
            </w:r>
          </w:p>
          <w:p w14:paraId="514FAB52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86C4EC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E169735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14:paraId="73B3BC92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15611AB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_____________(______________)</w:t>
            </w:r>
          </w:p>
          <w:p w14:paraId="6DF0A4DC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466" w:type="dxa"/>
            <w:shd w:val="clear" w:color="auto" w:fill="auto"/>
          </w:tcPr>
          <w:p w14:paraId="43F180A9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22E1AD3C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(организационная форма)</w:t>
            </w:r>
          </w:p>
          <w:p w14:paraId="46BFA878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41AEDCFC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организации или Ф.И.О. ИП)</w:t>
            </w:r>
          </w:p>
          <w:p w14:paraId="6C607DC5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</w:t>
            </w:r>
            <w:proofErr w:type="gram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адрес:_</w:t>
            </w:r>
            <w:proofErr w:type="gram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  <w:p w14:paraId="4CC5E0AF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5E4965A0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______________</w:t>
            </w:r>
          </w:p>
          <w:p w14:paraId="40CC92FA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ИНН/КПП___________________</w:t>
            </w:r>
          </w:p>
          <w:p w14:paraId="032F5139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 счет №</w:t>
            </w:r>
          </w:p>
          <w:p w14:paraId="494BA75C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</w:t>
            </w:r>
          </w:p>
          <w:p w14:paraId="76606257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__________________ </w:t>
            </w:r>
          </w:p>
          <w:p w14:paraId="6AA9A65A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к/с ________________</w:t>
            </w:r>
          </w:p>
          <w:p w14:paraId="095FC98D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______________</w:t>
            </w:r>
          </w:p>
          <w:p w14:paraId="3AC3ED8E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97D376E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3C43E72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14:paraId="3A9C59D4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B2EFF9F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_____________(______________)</w:t>
            </w:r>
          </w:p>
          <w:p w14:paraId="751135EC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121" w:type="dxa"/>
            <w:shd w:val="clear" w:color="auto" w:fill="auto"/>
          </w:tcPr>
          <w:p w14:paraId="304EA3A9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Автономная некоммерческая организация «Центр «Мой бизнес» Курской области»</w:t>
            </w:r>
          </w:p>
          <w:p w14:paraId="53E946DC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Юридический адрес: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 xml:space="preserve">305000, Курская обл., г Курск, ул. Горького, </w:t>
            </w:r>
            <w:proofErr w:type="spellStart"/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зд</w:t>
            </w:r>
            <w:proofErr w:type="spellEnd"/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34</w:t>
            </w:r>
          </w:p>
          <w:p w14:paraId="3750562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ИНН/КПП4632286640/463201001</w:t>
            </w:r>
          </w:p>
          <w:p w14:paraId="200666D8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ОГРН: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>1214600012340</w:t>
            </w:r>
          </w:p>
          <w:p w14:paraId="30A4414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Расчетный счет №: 40701810332000000034</w:t>
            </w:r>
          </w:p>
          <w:p w14:paraId="28697F0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Банк: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>КУРСКИЙ РФ АО "РОССЕЛЬХОЗБАНК"</w:t>
            </w:r>
          </w:p>
          <w:p w14:paraId="723B5D39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БИК: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>043807798</w:t>
            </w:r>
          </w:p>
          <w:p w14:paraId="6A74558E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К/с: 30101810700000000798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</w:p>
          <w:p w14:paraId="0C03208D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Телефон: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>(4712) 54-07-06,</w:t>
            </w:r>
          </w:p>
          <w:p w14:paraId="6F046D47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70-33-77</w:t>
            </w:r>
          </w:p>
          <w:p w14:paraId="17E13581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14:paraId="35CE6151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  <w:p w14:paraId="497836E5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 Ильинова О.В.</w:t>
            </w:r>
          </w:p>
          <w:p w14:paraId="23DEBA32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</w:p>
          <w:p w14:paraId="3299E330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B27609C" w14:textId="77777777" w:rsidR="00784C4E" w:rsidRPr="00784C4E" w:rsidRDefault="00784C4E" w:rsidP="00784C4E">
      <w:pPr>
        <w:suppressAutoHyphens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50B2132B" w14:textId="77777777" w:rsidR="00784C4E" w:rsidRPr="00784C4E" w:rsidRDefault="00784C4E" w:rsidP="00784C4E">
      <w:pPr>
        <w:suppressAutoHyphens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5A9631EF" w14:textId="77777777" w:rsidR="00784C4E" w:rsidRPr="00784C4E" w:rsidRDefault="00784C4E" w:rsidP="00784C4E">
      <w:pPr>
        <w:suppressAutoHyphens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4F068B72" w14:textId="77777777" w:rsidR="00784C4E" w:rsidRPr="00784C4E" w:rsidRDefault="00784C4E" w:rsidP="00784C4E">
      <w:pPr>
        <w:suppressAutoHyphens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4920644A" w14:textId="77777777" w:rsidR="00784C4E" w:rsidRPr="00784C4E" w:rsidRDefault="00784C4E" w:rsidP="00784C4E">
      <w:pPr>
        <w:suppressAutoHyphens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7AB4367B" w14:textId="77777777" w:rsidR="00784C4E" w:rsidRPr="00784C4E" w:rsidRDefault="00784C4E" w:rsidP="00784C4E">
      <w:pPr>
        <w:suppressAutoHyphens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6E9B1773" w14:textId="77777777" w:rsidR="00784C4E" w:rsidRPr="00784C4E" w:rsidRDefault="00784C4E" w:rsidP="00784C4E">
      <w:pPr>
        <w:suppressAutoHyphens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4EDF7FE7" w14:textId="77777777" w:rsidR="00784C4E" w:rsidRPr="00784C4E" w:rsidRDefault="00784C4E" w:rsidP="00784C4E">
      <w:pPr>
        <w:suppressAutoHyphens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6F3A94C3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3569E07F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Приложение №1 </w:t>
      </w:r>
    </w:p>
    <w:p w14:paraId="39D63217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lastRenderedPageBreak/>
        <w:t>к Договору №__</w:t>
      </w:r>
    </w:p>
    <w:p w14:paraId="694C80E8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возмездного оказания услуг</w:t>
      </w:r>
    </w:p>
    <w:p w14:paraId="36FA3B58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от ___________________</w:t>
      </w:r>
    </w:p>
    <w:p w14:paraId="38C36A7F" w14:textId="77777777" w:rsidR="00784C4E" w:rsidRPr="00784C4E" w:rsidRDefault="00784C4E" w:rsidP="00784C4E">
      <w:pPr>
        <w:suppressAutoHyphens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14:paraId="3BD96793" w14:textId="77777777" w:rsidR="00784C4E" w:rsidRPr="00784C4E" w:rsidRDefault="00784C4E" w:rsidP="00784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1E673949" w14:textId="77777777" w:rsidR="00784C4E" w:rsidRPr="00784C4E" w:rsidRDefault="00784C4E" w:rsidP="00784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lang w:eastAsia="ar-SA"/>
        </w:rPr>
        <w:t>Техническое задание</w:t>
      </w:r>
    </w:p>
    <w:p w14:paraId="790D78E9" w14:textId="77777777" w:rsidR="00784C4E" w:rsidRPr="00784C4E" w:rsidRDefault="00784C4E" w:rsidP="00784C4E">
      <w:pPr>
        <w:suppressAutoHyphens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84C4E">
        <w:rPr>
          <w:rFonts w:ascii="Times New Roman" w:eastAsia="Times New Roman" w:hAnsi="Times New Roman" w:cs="Times New Roman"/>
          <w:b/>
          <w:bCs/>
          <w:lang w:eastAsia="ar-SA"/>
        </w:rPr>
        <w:t xml:space="preserve">на _____________________________________________________.  </w:t>
      </w:r>
    </w:p>
    <w:p w14:paraId="14E48938" w14:textId="77777777" w:rsidR="00784C4E" w:rsidRPr="00784C4E" w:rsidRDefault="00784C4E" w:rsidP="00784C4E">
      <w:pPr>
        <w:suppressAutoHyphens/>
        <w:spacing w:after="0" w:line="200" w:lineRule="exact"/>
        <w:rPr>
          <w:rFonts w:ascii="Times New Roman" w:eastAsia="Times New Roman" w:hAnsi="Times New Roman" w:cs="Times New Roman"/>
          <w:lang w:eastAsia="ar-SA"/>
        </w:rPr>
      </w:pPr>
    </w:p>
    <w:p w14:paraId="1E70E583" w14:textId="77777777" w:rsidR="00784C4E" w:rsidRPr="00784C4E" w:rsidRDefault="00784C4E" w:rsidP="00784C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bCs/>
          <w:lang w:eastAsia="ar-SA"/>
        </w:rPr>
        <w:t>Общие условия:</w:t>
      </w:r>
    </w:p>
    <w:p w14:paraId="6C21A6F5" w14:textId="77777777" w:rsidR="00784C4E" w:rsidRPr="00784C4E" w:rsidRDefault="00784C4E" w:rsidP="00784C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84C4E">
        <w:rPr>
          <w:rFonts w:ascii="Times New Roman" w:eastAsia="Times New Roman" w:hAnsi="Times New Roman" w:cs="Times New Roman"/>
          <w:lang w:eastAsia="ar-SA"/>
        </w:rPr>
        <w:t xml:space="preserve">На основании </w:t>
      </w: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>Договора № ________________ возмездного оказания услуг от _________________</w:t>
      </w:r>
    </w:p>
    <w:p w14:paraId="620EF312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84C4E">
        <w:rPr>
          <w:rFonts w:ascii="Times New Roman" w:eastAsia="Times New Roman" w:hAnsi="Times New Roman" w:cs="Times New Roman"/>
          <w:b/>
          <w:bCs/>
          <w:lang w:eastAsia="ar-SA"/>
        </w:rPr>
        <w:t>_____________________________</w:t>
      </w:r>
      <w:r w:rsidRPr="00784C4E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«</w:t>
      </w:r>
      <w:r w:rsidRPr="00784C4E">
        <w:rPr>
          <w:rFonts w:ascii="Times New Roman" w:eastAsia="Times New Roman" w:hAnsi="Times New Roman" w:cs="Times New Roman"/>
          <w:b/>
          <w:bCs/>
          <w:lang w:eastAsia="ar-SA"/>
        </w:rPr>
        <w:t>________________________________</w:t>
      </w:r>
      <w:r w:rsidRPr="00784C4E">
        <w:rPr>
          <w:rFonts w:ascii="Times New Roman" w:eastAsia="Times New Roman" w:hAnsi="Times New Roman" w:cs="Times New Roman"/>
          <w:b/>
          <w:bCs/>
          <w:lang w:val="x-none" w:eastAsia="ar-SA"/>
        </w:rPr>
        <w:t>»</w:t>
      </w:r>
      <w:r w:rsidRPr="00784C4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84C4E">
        <w:rPr>
          <w:rFonts w:ascii="Times New Roman" w:eastAsia="Times New Roman" w:hAnsi="Times New Roman" w:cs="Times New Roman"/>
          <w:lang w:eastAsia="ar-SA"/>
        </w:rPr>
        <w:t>– «ЗАКАЗЧИК»</w:t>
      </w:r>
    </w:p>
    <w:p w14:paraId="728FF34B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84C4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84C4E">
        <w:rPr>
          <w:rFonts w:ascii="Times New Roman" w:eastAsia="Times New Roman" w:hAnsi="Times New Roman" w:cs="Times New Roman"/>
          <w:b/>
          <w:iCs/>
          <w:lang w:eastAsia="ar-SA"/>
        </w:rPr>
        <w:t xml:space="preserve">Автономная некоммерческая организация «Центр «Мой бизнес» Курской области» </w:t>
      </w:r>
      <w:r w:rsidRPr="00784C4E">
        <w:rPr>
          <w:rFonts w:ascii="Times New Roman" w:eastAsia="Times New Roman" w:hAnsi="Times New Roman" w:cs="Times New Roman"/>
          <w:iCs/>
          <w:lang w:eastAsia="ar-SA"/>
        </w:rPr>
        <w:t xml:space="preserve">– «ОРГАНИЗАЦИЯ» </w:t>
      </w:r>
    </w:p>
    <w:p w14:paraId="17758AD2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84C4E">
        <w:rPr>
          <w:rFonts w:ascii="Times New Roman" w:eastAsia="Times New Roman" w:hAnsi="Times New Roman" w:cs="Times New Roman"/>
          <w:b/>
          <w:iCs/>
          <w:lang w:eastAsia="ar-SA"/>
        </w:rPr>
        <w:t xml:space="preserve"> _________________________________ «______________________» –</w:t>
      </w:r>
      <w:r w:rsidRPr="00784C4E">
        <w:rPr>
          <w:rFonts w:ascii="Times New Roman" w:eastAsia="Times New Roman" w:hAnsi="Times New Roman" w:cs="Times New Roman"/>
          <w:iCs/>
          <w:lang w:eastAsia="ar-SA"/>
        </w:rPr>
        <w:t xml:space="preserve"> «ИСПОЛНИТЕЛЬ»</w:t>
      </w:r>
    </w:p>
    <w:p w14:paraId="135B5676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2109AE0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84C4E">
        <w:rPr>
          <w:rFonts w:ascii="Times New Roman" w:eastAsia="Times New Roman" w:hAnsi="Times New Roman" w:cs="Times New Roman"/>
          <w:b/>
          <w:lang w:eastAsia="ar-SA"/>
        </w:rPr>
        <w:t>Цель:</w:t>
      </w:r>
    </w:p>
    <w:p w14:paraId="42124B15" w14:textId="77777777" w:rsidR="00784C4E" w:rsidRPr="00784C4E" w:rsidRDefault="00784C4E" w:rsidP="00784C4E">
      <w:pPr>
        <w:tabs>
          <w:tab w:val="left" w:pos="2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lang w:eastAsia="ar-SA"/>
        </w:rPr>
        <w:tab/>
        <w:t xml:space="preserve">- решение производственных задач ЗАКАЗЧИКА, </w:t>
      </w:r>
    </w:p>
    <w:p w14:paraId="52D737F3" w14:textId="77777777" w:rsidR="00784C4E" w:rsidRPr="00784C4E" w:rsidRDefault="00784C4E" w:rsidP="00784C4E">
      <w:pPr>
        <w:tabs>
          <w:tab w:val="left" w:pos="2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lang w:eastAsia="ar-SA"/>
        </w:rPr>
        <w:tab/>
        <w:t>- оказание поддержки субъекту малого и среднего предпринимательства ОРГАНИЗАЦИЕЙ</w:t>
      </w:r>
    </w:p>
    <w:p w14:paraId="258A3E85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38D349B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84C4E">
        <w:rPr>
          <w:rFonts w:ascii="Times New Roman" w:eastAsia="Times New Roman" w:hAnsi="Times New Roman" w:cs="Times New Roman"/>
          <w:b/>
          <w:bCs/>
          <w:lang w:eastAsia="ar-SA"/>
        </w:rPr>
        <w:t>Решение производственных проблем Заказчика:</w:t>
      </w:r>
    </w:p>
    <w:p w14:paraId="1B27F24E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84C4E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4C4E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66876590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3502D3C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84C4E">
        <w:rPr>
          <w:rFonts w:ascii="Times New Roman" w:eastAsia="Times New Roman" w:hAnsi="Times New Roman" w:cs="Times New Roman"/>
          <w:b/>
          <w:bCs/>
          <w:lang w:eastAsia="ar-SA"/>
        </w:rPr>
        <w:t>Назначение объекта</w:t>
      </w:r>
      <w:r w:rsidRPr="00784C4E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14:paraId="65E45486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B9118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14:paraId="1C49F53A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516BB0" w14:textId="77777777" w:rsidR="00784C4E" w:rsidRPr="00784C4E" w:rsidRDefault="00784C4E" w:rsidP="00784C4E">
      <w:pPr>
        <w:tabs>
          <w:tab w:val="left" w:pos="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84C4E">
        <w:rPr>
          <w:rFonts w:ascii="Times New Roman" w:eastAsia="Times New Roman" w:hAnsi="Times New Roman" w:cs="Times New Roman"/>
          <w:lang w:eastAsia="ar-SA"/>
        </w:rPr>
        <w:tab/>
      </w:r>
      <w:r w:rsidRPr="00784C4E">
        <w:rPr>
          <w:rFonts w:ascii="Times New Roman" w:eastAsia="Times New Roman" w:hAnsi="Times New Roman" w:cs="Times New Roman"/>
          <w:b/>
          <w:bCs/>
          <w:lang w:eastAsia="ar-SA"/>
        </w:rPr>
        <w:t>Требования, предъявляемые к ИСПОЛНИТЕЛЮ:</w:t>
      </w:r>
    </w:p>
    <w:p w14:paraId="3A9D32ED" w14:textId="77777777" w:rsidR="00784C4E" w:rsidRPr="00784C4E" w:rsidRDefault="00784C4E" w:rsidP="00784C4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78ED5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84C4E">
        <w:rPr>
          <w:rFonts w:ascii="Times New Roman" w:eastAsia="Times New Roman" w:hAnsi="Times New Roman" w:cs="Times New Roman"/>
          <w:iCs/>
          <w:lang w:eastAsia="ar-SA"/>
        </w:rPr>
        <w:t xml:space="preserve">Настоящим ______ «___________» – «ИСПОЛНИТЕЛЬ» </w:t>
      </w:r>
      <w:r w:rsidRPr="00784C4E">
        <w:rPr>
          <w:rFonts w:ascii="Times New Roman" w:eastAsia="Times New Roman" w:hAnsi="Times New Roman" w:cs="Times New Roman"/>
          <w:lang w:eastAsia="ar-SA"/>
        </w:rPr>
        <w:t>подтверждает, что отвечает требованиям, предъявляемым ЗАКАЗЧИКОМ и принимает на себя обязательство оказать услуги в соответствии с требованиями настоящего Технического задания.</w:t>
      </w:r>
    </w:p>
    <w:p w14:paraId="0BEF47F7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A88640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84C4E">
        <w:rPr>
          <w:rFonts w:ascii="Times New Roman" w:eastAsia="Times New Roman" w:hAnsi="Times New Roman" w:cs="Times New Roman"/>
          <w:b/>
          <w:bCs/>
          <w:lang w:eastAsia="ar-SA"/>
        </w:rPr>
        <w:t xml:space="preserve">Предоставляемые ИСПОЛНИТЕЛЮ ЗАКАЗЧИКОМ материалы, узлы и детали: </w:t>
      </w:r>
    </w:p>
    <w:p w14:paraId="5D3335F1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84C4E">
        <w:rPr>
          <w:rFonts w:ascii="Times New Roman" w:eastAsia="Times New Roman" w:hAnsi="Times New Roman" w:cs="Times New Roman"/>
          <w:iCs/>
          <w:lang w:eastAsia="ar-SA"/>
        </w:rPr>
        <w:t>Заказчик гарантирует, что по запросу Исполнителя все материалы</w:t>
      </w:r>
      <w:r w:rsidRPr="00784C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84C4E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</w:t>
      </w:r>
      <w:r w:rsidRPr="00784C4E">
        <w:rPr>
          <w:rFonts w:ascii="Times New Roman" w:eastAsia="Times New Roman" w:hAnsi="Times New Roman" w:cs="Times New Roman"/>
          <w:iCs/>
          <w:lang w:eastAsia="ar-SA"/>
        </w:rPr>
        <w:t>, необходимые для достижения качественного результата работ по договору будут переданы Исполнителю.</w:t>
      </w:r>
    </w:p>
    <w:p w14:paraId="10A93F96" w14:textId="77777777" w:rsidR="00784C4E" w:rsidRPr="00784C4E" w:rsidRDefault="00784C4E" w:rsidP="00784C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F91996" w14:textId="77777777" w:rsidR="00784C4E" w:rsidRPr="00784C4E" w:rsidRDefault="00784C4E" w:rsidP="00784C4E">
      <w:pPr>
        <w:tabs>
          <w:tab w:val="left" w:pos="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84C4E">
        <w:rPr>
          <w:rFonts w:ascii="Times New Roman" w:eastAsia="Times New Roman" w:hAnsi="Times New Roman" w:cs="Times New Roman"/>
          <w:b/>
          <w:bCs/>
          <w:lang w:eastAsia="ar-SA"/>
        </w:rPr>
        <w:t xml:space="preserve">Состав и содержание работ: </w:t>
      </w:r>
    </w:p>
    <w:p w14:paraId="3A575CE5" w14:textId="77777777" w:rsidR="00784C4E" w:rsidRPr="00784C4E" w:rsidRDefault="00784C4E" w:rsidP="00784C4E">
      <w:pPr>
        <w:tabs>
          <w:tab w:val="left" w:pos="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6"/>
        <w:gridCol w:w="1779"/>
        <w:gridCol w:w="3058"/>
        <w:gridCol w:w="1266"/>
      </w:tblGrid>
      <w:tr w:rsidR="00784C4E" w:rsidRPr="00784C4E" w14:paraId="6AFC57C2" w14:textId="77777777" w:rsidTr="007A4845">
        <w:tc>
          <w:tcPr>
            <w:tcW w:w="9570" w:type="dxa"/>
            <w:gridSpan w:val="5"/>
            <w:shd w:val="clear" w:color="auto" w:fill="auto"/>
          </w:tcPr>
          <w:p w14:paraId="44938905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b/>
                <w:lang w:eastAsia="ar-SA"/>
              </w:rPr>
              <w:t>Планируемые</w:t>
            </w:r>
            <w:r w:rsidRPr="00784C4E">
              <w:rPr>
                <w:rFonts w:ascii="Times New Roman" w:eastAsia="Arial Unicode MS" w:hAnsi="Times New Roman" w:cs="Times New Roman"/>
                <w:b/>
                <w:lang w:val="en-US" w:eastAsia="ar-SA"/>
              </w:rPr>
              <w:t xml:space="preserve"> </w:t>
            </w:r>
            <w:r w:rsidRPr="00784C4E">
              <w:rPr>
                <w:rFonts w:ascii="Times New Roman" w:eastAsia="Arial Unicode MS" w:hAnsi="Times New Roman" w:cs="Times New Roman"/>
                <w:b/>
                <w:lang w:eastAsia="ar-SA"/>
              </w:rPr>
              <w:t>этапы работ</w:t>
            </w:r>
          </w:p>
        </w:tc>
      </w:tr>
      <w:tr w:rsidR="00784C4E" w:rsidRPr="00784C4E" w14:paraId="6AD61143" w14:textId="77777777" w:rsidTr="007A4845">
        <w:tc>
          <w:tcPr>
            <w:tcW w:w="550" w:type="dxa"/>
            <w:shd w:val="clear" w:color="auto" w:fill="auto"/>
          </w:tcPr>
          <w:p w14:paraId="6DBFB099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№ п</w:t>
            </w:r>
            <w:r w:rsidRPr="00784C4E">
              <w:rPr>
                <w:rFonts w:ascii="Times New Roman" w:eastAsia="Arial Unicode MS" w:hAnsi="Times New Roman" w:cs="Times New Roman"/>
                <w:lang w:val="en-US" w:eastAsia="ar-SA"/>
              </w:rPr>
              <w:t>/</w:t>
            </w: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п</w:t>
            </w:r>
          </w:p>
        </w:tc>
        <w:tc>
          <w:tcPr>
            <w:tcW w:w="2873" w:type="dxa"/>
            <w:shd w:val="clear" w:color="auto" w:fill="auto"/>
          </w:tcPr>
          <w:p w14:paraId="6DE6D8FD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 xml:space="preserve">Наименование услуги </w:t>
            </w:r>
          </w:p>
          <w:p w14:paraId="4C1F420B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(этапа услуг)</w:t>
            </w:r>
          </w:p>
        </w:tc>
        <w:tc>
          <w:tcPr>
            <w:tcW w:w="1792" w:type="dxa"/>
            <w:shd w:val="clear" w:color="auto" w:fill="auto"/>
          </w:tcPr>
          <w:p w14:paraId="66357BA2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Срок выполнения</w:t>
            </w:r>
          </w:p>
        </w:tc>
        <w:tc>
          <w:tcPr>
            <w:tcW w:w="3115" w:type="dxa"/>
            <w:shd w:val="clear" w:color="auto" w:fill="auto"/>
          </w:tcPr>
          <w:p w14:paraId="2CD4D550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Результат услуг</w:t>
            </w:r>
          </w:p>
          <w:p w14:paraId="7C082145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(этапа услуг)</w:t>
            </w:r>
          </w:p>
        </w:tc>
        <w:tc>
          <w:tcPr>
            <w:tcW w:w="1240" w:type="dxa"/>
            <w:shd w:val="clear" w:color="auto" w:fill="auto"/>
          </w:tcPr>
          <w:p w14:paraId="5EF151A5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Форма отчетности</w:t>
            </w:r>
          </w:p>
        </w:tc>
      </w:tr>
      <w:tr w:rsidR="00784C4E" w:rsidRPr="00784C4E" w14:paraId="54308B53" w14:textId="77777777" w:rsidTr="007A4845">
        <w:tc>
          <w:tcPr>
            <w:tcW w:w="550" w:type="dxa"/>
            <w:shd w:val="clear" w:color="auto" w:fill="auto"/>
            <w:vAlign w:val="center"/>
          </w:tcPr>
          <w:p w14:paraId="31612DE1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7829D1FF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776A2BDA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3F215317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7C7D6DCC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72EA2025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AE02128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364BCCC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AAB999A" w14:textId="77777777" w:rsidR="00784C4E" w:rsidRPr="00784C4E" w:rsidRDefault="00784C4E" w:rsidP="00784C4E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655DDBF2" w14:textId="77777777" w:rsidR="00784C4E" w:rsidRPr="00784C4E" w:rsidRDefault="00784C4E" w:rsidP="00784C4E">
      <w:pPr>
        <w:tabs>
          <w:tab w:val="left" w:pos="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CCBC939" w14:textId="77777777" w:rsidR="00784C4E" w:rsidRPr="00784C4E" w:rsidRDefault="00784C4E" w:rsidP="00784C4E">
      <w:pPr>
        <w:tabs>
          <w:tab w:val="left" w:pos="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84C4E">
        <w:rPr>
          <w:rFonts w:ascii="Times New Roman" w:eastAsia="Times New Roman" w:hAnsi="Times New Roman" w:cs="Times New Roman"/>
          <w:b/>
          <w:bCs/>
          <w:lang w:eastAsia="ar-SA"/>
        </w:rPr>
        <w:t>Требования к результатам работ:</w:t>
      </w:r>
    </w:p>
    <w:p w14:paraId="10F388A5" w14:textId="77777777" w:rsidR="00784C4E" w:rsidRPr="00784C4E" w:rsidRDefault="00784C4E" w:rsidP="00784C4E">
      <w:pPr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84C4E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Результатом работ является: </w:t>
      </w:r>
    </w:p>
    <w:p w14:paraId="69CDDBDC" w14:textId="77777777" w:rsidR="00784C4E" w:rsidRPr="00784C4E" w:rsidRDefault="00784C4E" w:rsidP="00784C4E">
      <w:pPr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8706C" w14:textId="77777777" w:rsidR="00784C4E" w:rsidRPr="00784C4E" w:rsidRDefault="00784C4E" w:rsidP="00784C4E">
      <w:pPr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C7DAF7C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784C4E">
        <w:rPr>
          <w:rFonts w:ascii="Times New Roman" w:eastAsia="Times New Roman" w:hAnsi="Times New Roman" w:cs="Times New Roman"/>
          <w:b/>
          <w:bCs/>
        </w:rPr>
        <w:t>Адреса и подписи сторон:</w:t>
      </w:r>
    </w:p>
    <w:p w14:paraId="3CC1F021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7725F1C9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132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198"/>
      </w:tblGrid>
      <w:tr w:rsidR="00784C4E" w:rsidRPr="00784C4E" w14:paraId="2906C2CF" w14:textId="77777777" w:rsidTr="007A4845">
        <w:trPr>
          <w:trHeight w:val="548"/>
        </w:trPr>
        <w:tc>
          <w:tcPr>
            <w:tcW w:w="3514" w:type="dxa"/>
            <w:shd w:val="clear" w:color="auto" w:fill="auto"/>
          </w:tcPr>
          <w:p w14:paraId="05B99705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ИСПОЛНИТЕЛЬ:</w:t>
            </w:r>
          </w:p>
        </w:tc>
        <w:tc>
          <w:tcPr>
            <w:tcW w:w="3420" w:type="dxa"/>
            <w:shd w:val="clear" w:color="auto" w:fill="auto"/>
          </w:tcPr>
          <w:p w14:paraId="3BE35CFB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ЗАКАЗЧИК:</w:t>
            </w:r>
          </w:p>
        </w:tc>
        <w:tc>
          <w:tcPr>
            <w:tcW w:w="3198" w:type="dxa"/>
            <w:shd w:val="clear" w:color="auto" w:fill="auto"/>
          </w:tcPr>
          <w:p w14:paraId="1C72CB9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ОРГАНИЗАЦИЯ: </w:t>
            </w:r>
          </w:p>
          <w:p w14:paraId="7AF87754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4C4E" w:rsidRPr="00784C4E" w14:paraId="55D24445" w14:textId="77777777" w:rsidTr="007A4845">
        <w:trPr>
          <w:trHeight w:val="125"/>
        </w:trPr>
        <w:tc>
          <w:tcPr>
            <w:tcW w:w="3514" w:type="dxa"/>
            <w:shd w:val="clear" w:color="auto" w:fill="auto"/>
          </w:tcPr>
          <w:p w14:paraId="036C4B41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6C8FBE19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(организационная форма)</w:t>
            </w:r>
          </w:p>
          <w:p w14:paraId="617CBBD7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093F2391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организации или Ф.И.О. ИП)</w:t>
            </w:r>
          </w:p>
          <w:p w14:paraId="564419D6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</w:t>
            </w:r>
            <w:proofErr w:type="gram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адрес:_</w:t>
            </w:r>
            <w:proofErr w:type="gram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  <w:p w14:paraId="0DA00E5F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50540E01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______________</w:t>
            </w:r>
          </w:p>
          <w:p w14:paraId="43AA1EBF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ИНН/КПП___________________</w:t>
            </w:r>
          </w:p>
          <w:p w14:paraId="706A4BD1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 счет №</w:t>
            </w:r>
          </w:p>
          <w:p w14:paraId="38EB873D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</w:t>
            </w:r>
          </w:p>
          <w:p w14:paraId="3EB001CE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__________________ </w:t>
            </w:r>
          </w:p>
          <w:p w14:paraId="01422317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к/с ________________</w:t>
            </w:r>
          </w:p>
          <w:p w14:paraId="6148E85E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______________</w:t>
            </w:r>
          </w:p>
          <w:p w14:paraId="4507552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559EFBD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64EFF34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14:paraId="3FA123B1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3E300D0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_____________(______________)</w:t>
            </w:r>
          </w:p>
          <w:p w14:paraId="56A2F84A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420" w:type="dxa"/>
            <w:shd w:val="clear" w:color="auto" w:fill="auto"/>
          </w:tcPr>
          <w:p w14:paraId="451C08B9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5F8772E1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(организационная форма)</w:t>
            </w:r>
          </w:p>
          <w:p w14:paraId="6A4EFB20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7304EF36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организации или Ф.И.О. ИП)</w:t>
            </w:r>
          </w:p>
          <w:p w14:paraId="1F59DCBC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</w:t>
            </w:r>
            <w:proofErr w:type="gram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адрес:_</w:t>
            </w:r>
            <w:proofErr w:type="gram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  <w:p w14:paraId="5575E459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26C6122F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______________</w:t>
            </w:r>
          </w:p>
          <w:p w14:paraId="17B4657A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ИНН/КПП___________________</w:t>
            </w:r>
          </w:p>
          <w:p w14:paraId="7EA5A8F9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 счет №</w:t>
            </w:r>
          </w:p>
          <w:p w14:paraId="34504661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</w:t>
            </w:r>
          </w:p>
          <w:p w14:paraId="06A8BCB3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__________________ </w:t>
            </w:r>
          </w:p>
          <w:p w14:paraId="125BE11E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к/с ________________</w:t>
            </w:r>
          </w:p>
          <w:p w14:paraId="69D7F750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______________</w:t>
            </w:r>
          </w:p>
          <w:p w14:paraId="1D37B9D7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DE137A8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4211DF8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14:paraId="45878956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BAC84B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_____________(______________)</w:t>
            </w:r>
          </w:p>
          <w:p w14:paraId="246BCCC7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198" w:type="dxa"/>
            <w:shd w:val="clear" w:color="auto" w:fill="auto"/>
          </w:tcPr>
          <w:p w14:paraId="569BAA9C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Автономная некоммерческая организация «Центр «Мой бизнес» Курской области»</w:t>
            </w:r>
          </w:p>
          <w:p w14:paraId="2CED04FB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Юридический адрес: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 xml:space="preserve">305000, Курская обл., г Курск, ул. Горького, </w:t>
            </w:r>
            <w:proofErr w:type="spellStart"/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зд</w:t>
            </w:r>
            <w:proofErr w:type="spellEnd"/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34</w:t>
            </w:r>
          </w:p>
          <w:p w14:paraId="1BE4D0A6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ИНН/КПП4632286640/463201001</w:t>
            </w:r>
          </w:p>
          <w:p w14:paraId="34254460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ОГРН: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>1214600012340</w:t>
            </w:r>
          </w:p>
          <w:p w14:paraId="14BCE91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Расчетный счет №: 40701810332000000034</w:t>
            </w:r>
          </w:p>
          <w:p w14:paraId="2E463B58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Банк: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>КУРСКИЙ РФ АО "РОССЕЛЬХОЗБАНК"</w:t>
            </w:r>
          </w:p>
          <w:p w14:paraId="575F76B5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БИК: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>043807798</w:t>
            </w:r>
          </w:p>
          <w:p w14:paraId="0459F27F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К/с: 30101810700000000798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</w:p>
          <w:p w14:paraId="09B8A577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Телефон: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>(4712) 54-07-06,</w:t>
            </w:r>
          </w:p>
          <w:p w14:paraId="0BB089F8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70-33-77</w:t>
            </w:r>
          </w:p>
          <w:p w14:paraId="0EA9AA5E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Директор</w:t>
            </w:r>
          </w:p>
          <w:p w14:paraId="1DF97F4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</w:t>
            </w:r>
          </w:p>
          <w:p w14:paraId="07940024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 Ильинова О.В.</w:t>
            </w:r>
          </w:p>
          <w:p w14:paraId="53D60D8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М.П.</w:t>
            </w:r>
          </w:p>
        </w:tc>
      </w:tr>
    </w:tbl>
    <w:p w14:paraId="7E91DC6F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3CC29891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1063D177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60676D16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7AD0E14C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3A600790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110EE8F8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040C3AC7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64379F1C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44DFE590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5C76B0D5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506ACE51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2C79EBB1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5C53BF37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13DB79A0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65D59E07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4F1C6781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0FBBAE76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2E209C3E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3416B2EB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65DAA448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0FDD3FDE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35E7D5BB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19FF359C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6EB870DE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34CEF4A1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028B8142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3CEA805E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0B4B6341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662B7B92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2D306A67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356ECD81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76CEB0C4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72604669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727A2A0B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53ABEA98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0553BA24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Приложение №2</w:t>
      </w:r>
    </w:p>
    <w:p w14:paraId="7818A049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к Договору № ___</w:t>
      </w:r>
    </w:p>
    <w:p w14:paraId="63CA0CF9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возмездного оказания услуг</w:t>
      </w:r>
    </w:p>
    <w:p w14:paraId="5960A16B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от ___________________</w:t>
      </w:r>
    </w:p>
    <w:p w14:paraId="6B1D7477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6409D6F7" w14:textId="77777777" w:rsidR="00784C4E" w:rsidRPr="00784C4E" w:rsidRDefault="00784C4E" w:rsidP="00784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888A48F" w14:textId="77777777" w:rsidR="00784C4E" w:rsidRPr="00784C4E" w:rsidRDefault="00784C4E" w:rsidP="00784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84C4E">
        <w:rPr>
          <w:rFonts w:ascii="Times New Roman" w:eastAsia="Times New Roman" w:hAnsi="Times New Roman" w:cs="Times New Roman"/>
          <w:b/>
          <w:bCs/>
          <w:lang w:eastAsia="ar-SA"/>
        </w:rPr>
        <w:t>График платежей</w:t>
      </w:r>
    </w:p>
    <w:p w14:paraId="5D1DF231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73"/>
        <w:gridCol w:w="3685"/>
        <w:gridCol w:w="1418"/>
        <w:gridCol w:w="1554"/>
      </w:tblGrid>
      <w:tr w:rsidR="00784C4E" w:rsidRPr="00784C4E" w14:paraId="125CF725" w14:textId="77777777" w:rsidTr="007A4845">
        <w:trPr>
          <w:trHeight w:val="64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11F62" w14:textId="77777777" w:rsidR="00784C4E" w:rsidRPr="00784C4E" w:rsidRDefault="00784C4E" w:rsidP="00784C4E">
            <w:pPr>
              <w:suppressAutoHyphens/>
              <w:spacing w:after="0" w:line="211" w:lineRule="exact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№</w:t>
            </w:r>
          </w:p>
          <w:p w14:paraId="377DEDC9" w14:textId="77777777" w:rsidR="00784C4E" w:rsidRPr="00784C4E" w:rsidRDefault="00784C4E" w:rsidP="00784C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п/п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8032B" w14:textId="77777777" w:rsidR="00784C4E" w:rsidRPr="00784C4E" w:rsidRDefault="00784C4E" w:rsidP="00784C4E">
            <w:pPr>
              <w:suppressAutoHyphens/>
              <w:spacing w:after="0" w:line="211" w:lineRule="exact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Наименование Услуги</w:t>
            </w:r>
          </w:p>
          <w:p w14:paraId="353E8FF1" w14:textId="77777777" w:rsidR="00784C4E" w:rsidRPr="00784C4E" w:rsidRDefault="00784C4E" w:rsidP="00784C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(этапа Услуг)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4EC30" w14:textId="77777777" w:rsidR="00784C4E" w:rsidRPr="00784C4E" w:rsidRDefault="00784C4E" w:rsidP="00784C4E">
            <w:pPr>
              <w:suppressAutoHyphens/>
              <w:spacing w:after="0" w:line="211" w:lineRule="exact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Срок</w:t>
            </w:r>
          </w:p>
          <w:p w14:paraId="6F85CCE5" w14:textId="77777777" w:rsidR="00784C4E" w:rsidRPr="00784C4E" w:rsidRDefault="00784C4E" w:rsidP="00784C4E">
            <w:pPr>
              <w:suppressAutoHyphens/>
              <w:spacing w:after="0" w:line="211" w:lineRule="exact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платежа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256C3" w14:textId="77777777" w:rsidR="00784C4E" w:rsidRPr="00784C4E" w:rsidRDefault="00784C4E" w:rsidP="00784C4E">
            <w:pPr>
              <w:suppressAutoHyphens/>
              <w:spacing w:after="0" w:line="211" w:lineRule="exact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Сумма платежа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77480" w14:textId="77777777" w:rsidR="00784C4E" w:rsidRPr="00784C4E" w:rsidRDefault="00784C4E" w:rsidP="00784C4E">
            <w:pPr>
              <w:suppressAutoHyphens/>
              <w:spacing w:after="0" w:line="211" w:lineRule="exact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Плательщик</w:t>
            </w:r>
          </w:p>
        </w:tc>
      </w:tr>
      <w:tr w:rsidR="00784C4E" w:rsidRPr="00784C4E" w14:paraId="0928D2BC" w14:textId="77777777" w:rsidTr="007A4845">
        <w:trPr>
          <w:trHeight w:val="742"/>
        </w:trPr>
        <w:tc>
          <w:tcPr>
            <w:tcW w:w="534" w:type="dxa"/>
            <w:shd w:val="clear" w:color="auto" w:fill="auto"/>
            <w:vAlign w:val="center"/>
          </w:tcPr>
          <w:p w14:paraId="1381F31A" w14:textId="77777777" w:rsidR="00784C4E" w:rsidRPr="00784C4E" w:rsidRDefault="00784C4E" w:rsidP="00784C4E">
            <w:pPr>
              <w:suppressAutoHyphens/>
              <w:spacing w:after="0" w:line="216" w:lineRule="exact"/>
              <w:ind w:left="120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B57E9CF" w14:textId="77777777" w:rsidR="00784C4E" w:rsidRPr="00784C4E" w:rsidRDefault="00784C4E" w:rsidP="00784C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6B1A155" w14:textId="77777777" w:rsidR="00784C4E" w:rsidRPr="00784C4E" w:rsidRDefault="00784C4E" w:rsidP="00784C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8732E4" w14:textId="77777777" w:rsidR="00784C4E" w:rsidRPr="00784C4E" w:rsidRDefault="00784C4E" w:rsidP="00784C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8B815CB" w14:textId="77777777" w:rsidR="00784C4E" w:rsidRPr="00784C4E" w:rsidRDefault="00784C4E" w:rsidP="00784C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784C4E" w:rsidRPr="00784C4E" w14:paraId="379E83F7" w14:textId="77777777" w:rsidTr="007A4845">
        <w:trPr>
          <w:trHeight w:val="710"/>
        </w:trPr>
        <w:tc>
          <w:tcPr>
            <w:tcW w:w="534" w:type="dxa"/>
            <w:shd w:val="clear" w:color="auto" w:fill="auto"/>
            <w:vAlign w:val="center"/>
          </w:tcPr>
          <w:p w14:paraId="7E291C6F" w14:textId="77777777" w:rsidR="00784C4E" w:rsidRPr="00784C4E" w:rsidRDefault="00784C4E" w:rsidP="00784C4E">
            <w:pPr>
              <w:suppressAutoHyphens/>
              <w:spacing w:after="0" w:line="211" w:lineRule="exact"/>
              <w:ind w:left="120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784C4E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A34B9A0" w14:textId="77777777" w:rsidR="00784C4E" w:rsidRPr="00784C4E" w:rsidRDefault="00784C4E" w:rsidP="00784C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3C1E6CC" w14:textId="77777777" w:rsidR="00784C4E" w:rsidRPr="00784C4E" w:rsidRDefault="00784C4E" w:rsidP="00784C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BFF860" w14:textId="77777777" w:rsidR="00784C4E" w:rsidRPr="00784C4E" w:rsidRDefault="00784C4E" w:rsidP="00784C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FA853AA" w14:textId="77777777" w:rsidR="00784C4E" w:rsidRPr="00784C4E" w:rsidRDefault="00784C4E" w:rsidP="00784C4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57396116" w14:textId="77777777" w:rsidR="00784C4E" w:rsidRPr="00784C4E" w:rsidRDefault="00784C4E" w:rsidP="00784C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F4E7856" w14:textId="77777777" w:rsidR="00784C4E" w:rsidRPr="00784C4E" w:rsidRDefault="00784C4E" w:rsidP="0078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84C4E">
        <w:rPr>
          <w:rFonts w:ascii="Times New Roman" w:eastAsia="Times New Roman" w:hAnsi="Times New Roman" w:cs="Times New Roman"/>
          <w:b/>
          <w:bCs/>
        </w:rPr>
        <w:t>Адреса и подписи сторон:</w:t>
      </w:r>
    </w:p>
    <w:p w14:paraId="106B51F0" w14:textId="77777777" w:rsidR="00784C4E" w:rsidRPr="00784C4E" w:rsidRDefault="00784C4E" w:rsidP="0078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132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198"/>
      </w:tblGrid>
      <w:tr w:rsidR="00784C4E" w:rsidRPr="00784C4E" w14:paraId="2DDC128C" w14:textId="77777777" w:rsidTr="007A4845">
        <w:trPr>
          <w:trHeight w:val="548"/>
        </w:trPr>
        <w:tc>
          <w:tcPr>
            <w:tcW w:w="3514" w:type="dxa"/>
            <w:shd w:val="clear" w:color="auto" w:fill="auto"/>
          </w:tcPr>
          <w:p w14:paraId="00331DBD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ИСПОЛНИТЕЛЬ:</w:t>
            </w:r>
          </w:p>
        </w:tc>
        <w:tc>
          <w:tcPr>
            <w:tcW w:w="3420" w:type="dxa"/>
            <w:shd w:val="clear" w:color="auto" w:fill="auto"/>
          </w:tcPr>
          <w:p w14:paraId="44087BF4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ЗАКАЗЧИК:</w:t>
            </w:r>
          </w:p>
        </w:tc>
        <w:tc>
          <w:tcPr>
            <w:tcW w:w="3198" w:type="dxa"/>
            <w:shd w:val="clear" w:color="auto" w:fill="auto"/>
          </w:tcPr>
          <w:p w14:paraId="14882480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ОРГАНИЗАЦИЯ: </w:t>
            </w:r>
          </w:p>
          <w:p w14:paraId="45ECF0BB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4C4E" w:rsidRPr="00784C4E" w14:paraId="62695720" w14:textId="77777777" w:rsidTr="007A4845">
        <w:trPr>
          <w:trHeight w:val="125"/>
        </w:trPr>
        <w:tc>
          <w:tcPr>
            <w:tcW w:w="3514" w:type="dxa"/>
            <w:shd w:val="clear" w:color="auto" w:fill="auto"/>
          </w:tcPr>
          <w:p w14:paraId="6EC04BD0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62296B4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(организационная форма)</w:t>
            </w:r>
          </w:p>
          <w:p w14:paraId="6A05D21E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7C5AB9BD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организации или Ф.И.О. ИП)</w:t>
            </w:r>
          </w:p>
          <w:p w14:paraId="3F9476A1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</w:t>
            </w:r>
            <w:proofErr w:type="gram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адрес:_</w:t>
            </w:r>
            <w:proofErr w:type="gram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  <w:p w14:paraId="3D97D8C7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05641F6A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______________</w:t>
            </w:r>
          </w:p>
          <w:p w14:paraId="6D15E62B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ИНН/КПП___________________</w:t>
            </w:r>
          </w:p>
          <w:p w14:paraId="7C2BF674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 счет №</w:t>
            </w:r>
          </w:p>
          <w:p w14:paraId="3D9AC3A4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</w:t>
            </w:r>
          </w:p>
          <w:p w14:paraId="75503C06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__________________ </w:t>
            </w:r>
          </w:p>
          <w:p w14:paraId="221B9D08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к/с ________________</w:t>
            </w:r>
          </w:p>
          <w:p w14:paraId="1863F049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______________</w:t>
            </w:r>
          </w:p>
          <w:p w14:paraId="4D05D2B9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371D181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07F3AF2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14:paraId="5C054422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113ADAF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_____________(______________)</w:t>
            </w:r>
          </w:p>
          <w:p w14:paraId="7AFAEA89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420" w:type="dxa"/>
            <w:shd w:val="clear" w:color="auto" w:fill="auto"/>
          </w:tcPr>
          <w:p w14:paraId="0704936B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559816E8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(организационная форма)</w:t>
            </w:r>
          </w:p>
          <w:p w14:paraId="46B3B479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771F58E6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организации или Ф.И.О. ИП)</w:t>
            </w:r>
          </w:p>
          <w:p w14:paraId="08A272AF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</w:t>
            </w:r>
            <w:proofErr w:type="gramStart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адрес:_</w:t>
            </w:r>
            <w:proofErr w:type="gramEnd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</w:p>
          <w:p w14:paraId="5B165241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025E67AD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______________</w:t>
            </w:r>
          </w:p>
          <w:p w14:paraId="7ABC0613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ИНН/КПП___________________</w:t>
            </w:r>
          </w:p>
          <w:p w14:paraId="1A4209E2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 счет №</w:t>
            </w:r>
          </w:p>
          <w:p w14:paraId="7281DAC5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</w:t>
            </w:r>
          </w:p>
          <w:p w14:paraId="7AB2B631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__________________ </w:t>
            </w:r>
          </w:p>
          <w:p w14:paraId="3504751B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к/с ________________</w:t>
            </w:r>
          </w:p>
          <w:p w14:paraId="070D57AA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______________</w:t>
            </w:r>
          </w:p>
          <w:p w14:paraId="25E8D9D8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0F9F91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0D5444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14:paraId="50A9A46C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7159F66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_____________(______________)</w:t>
            </w:r>
          </w:p>
          <w:p w14:paraId="3390CF91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198" w:type="dxa"/>
            <w:shd w:val="clear" w:color="auto" w:fill="auto"/>
          </w:tcPr>
          <w:p w14:paraId="5577BA67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Автономная некоммерческая организация «Центр «Мой бизнес» Курской области»</w:t>
            </w:r>
          </w:p>
          <w:p w14:paraId="6D36DB41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Юридический адрес: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 xml:space="preserve">305000, Курская обл., г Курск, ул. Горького, </w:t>
            </w:r>
            <w:proofErr w:type="spellStart"/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зд</w:t>
            </w:r>
            <w:proofErr w:type="spellEnd"/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34</w:t>
            </w:r>
          </w:p>
          <w:p w14:paraId="6C8644A5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ИНН/КПП4632286640/463201001</w:t>
            </w:r>
          </w:p>
          <w:p w14:paraId="76046DD7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ОГРН: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>1214600012340</w:t>
            </w:r>
          </w:p>
          <w:p w14:paraId="22F6D3B5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Расчетный счет №: 40701810332000000034</w:t>
            </w:r>
          </w:p>
          <w:p w14:paraId="7224914E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Банк: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>КУРСКИЙ РФ АО "РОССЕЛЬХОЗБАНК"</w:t>
            </w:r>
          </w:p>
          <w:p w14:paraId="7FE75345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БИК: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>043807798</w:t>
            </w:r>
          </w:p>
          <w:p w14:paraId="68727AAC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К/с: 30101810700000000798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</w:r>
          </w:p>
          <w:p w14:paraId="0AD8F506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Телефон:</w:t>
            </w: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ab/>
              <w:t>(4712) 54-07-06,</w:t>
            </w:r>
          </w:p>
          <w:p w14:paraId="403CA72B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70-33-77</w:t>
            </w:r>
          </w:p>
          <w:p w14:paraId="71E5FB1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Директор</w:t>
            </w:r>
          </w:p>
          <w:p w14:paraId="1EDF1686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</w:t>
            </w:r>
          </w:p>
          <w:p w14:paraId="6F6FD2BE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 Ильинова О.В.</w:t>
            </w:r>
          </w:p>
          <w:p w14:paraId="2FF4A87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М.П.   </w:t>
            </w:r>
          </w:p>
          <w:p w14:paraId="57F0280F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33DBC30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E4050B8" w14:textId="77777777" w:rsidR="00784C4E" w:rsidRPr="00784C4E" w:rsidRDefault="00784C4E" w:rsidP="0078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465AAD8" w14:textId="77777777" w:rsidR="00784C4E" w:rsidRPr="00784C4E" w:rsidRDefault="00784C4E" w:rsidP="0078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4B57C7A8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9351CD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B5C9D1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0C0E13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84C841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034393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442FB4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E6C2F0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D15406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910DB3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C74340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6BC312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2754B1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E8EB43" w14:textId="77777777" w:rsidR="00784C4E" w:rsidRPr="00784C4E" w:rsidRDefault="00784C4E" w:rsidP="0078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961E77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bookmarkStart w:id="12" w:name="_Hlk8899301"/>
      <w:r w:rsidRPr="00784C4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Приложение №3 </w:t>
      </w:r>
    </w:p>
    <w:p w14:paraId="661B8CC1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lastRenderedPageBreak/>
        <w:t>к Договору № ___________</w:t>
      </w:r>
    </w:p>
    <w:p w14:paraId="49F3AA92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возмездного оказания услуг</w:t>
      </w:r>
    </w:p>
    <w:p w14:paraId="23E37071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675D6AE0" w14:textId="77777777" w:rsidR="00784C4E" w:rsidRPr="00784C4E" w:rsidRDefault="00784C4E" w:rsidP="00784C4E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от _________________</w:t>
      </w:r>
    </w:p>
    <w:p w14:paraId="05DA0CB0" w14:textId="77777777" w:rsidR="00784C4E" w:rsidRPr="00784C4E" w:rsidRDefault="00784C4E" w:rsidP="00784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40"/>
          <w:szCs w:val="4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C0504D"/>
          <w:sz w:val="40"/>
          <w:szCs w:val="40"/>
          <w:lang w:eastAsia="ar-SA"/>
        </w:rPr>
        <w:t>ТИПОВАЯ ФОРМА</w:t>
      </w:r>
    </w:p>
    <w:p w14:paraId="19257257" w14:textId="77777777" w:rsidR="00784C4E" w:rsidRPr="00784C4E" w:rsidRDefault="00784C4E" w:rsidP="00784C4E">
      <w:pPr>
        <w:suppressAutoHyphens/>
        <w:spacing w:before="5" w:after="0" w:line="235" w:lineRule="exact"/>
        <w:ind w:right="1267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</w:pPr>
    </w:p>
    <w:p w14:paraId="4CA02223" w14:textId="77777777" w:rsidR="00784C4E" w:rsidRPr="00784C4E" w:rsidRDefault="00784C4E" w:rsidP="00784C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784C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АКТ</w:t>
      </w:r>
      <w:r w:rsidRPr="00784C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br/>
        <w:t>сдачи-приемки оказанных услуг</w:t>
      </w:r>
    </w:p>
    <w:p w14:paraId="364A6AD6" w14:textId="77777777" w:rsidR="00784C4E" w:rsidRPr="00784C4E" w:rsidRDefault="00784C4E" w:rsidP="00784C4E">
      <w:pPr>
        <w:tabs>
          <w:tab w:val="left" w:pos="92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FF17094" w14:textId="77777777" w:rsidR="00784C4E" w:rsidRPr="00784C4E" w:rsidRDefault="00784C4E" w:rsidP="00784C4E">
      <w:pPr>
        <w:tabs>
          <w:tab w:val="left" w:pos="92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г. Курск                                                                                                                                  </w:t>
      </w:r>
      <w:proofErr w:type="gramStart"/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«</w:t>
      </w:r>
      <w:proofErr w:type="gramEnd"/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___» ________ 2019 г.</w:t>
      </w:r>
    </w:p>
    <w:p w14:paraId="4C78B9A1" w14:textId="77777777" w:rsidR="00784C4E" w:rsidRPr="00784C4E" w:rsidRDefault="00784C4E" w:rsidP="00784C4E">
      <w:pPr>
        <w:tabs>
          <w:tab w:val="left" w:pos="92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E76237D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___________________________________, именуем___ в дальнейшем </w:t>
      </w:r>
      <w:r w:rsidRPr="00784C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«ОРГАНИЗАЦИЯ»</w:t>
      </w:r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 лице __________________ </w:t>
      </w:r>
      <w:r w:rsidRPr="00784C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(для юридического лица),</w:t>
      </w:r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действующ</w:t>
      </w:r>
      <w:proofErr w:type="spellEnd"/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 на основании ____________, с одной стороны</w:t>
      </w:r>
      <w:r w:rsidRPr="00784C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</w:p>
    <w:p w14:paraId="253C4F9F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___________________________________, именуем___ в дальнейшем </w:t>
      </w:r>
      <w:r w:rsidRPr="00784C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«ЗАКАЗЧИК»</w:t>
      </w:r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 лице __________________ </w:t>
      </w:r>
      <w:r w:rsidRPr="00784C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(для юридического лица),</w:t>
      </w:r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действующ</w:t>
      </w:r>
      <w:proofErr w:type="spellEnd"/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 на основании ____________, с другой стороны,</w:t>
      </w:r>
    </w:p>
    <w:p w14:paraId="15C75F1B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___________________________________, именуем___ в дальнейшем </w:t>
      </w:r>
      <w:r w:rsidRPr="00784C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«ИСПОЛНИТЕЛЬ»</w:t>
      </w:r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 лице __________________ </w:t>
      </w:r>
      <w:r w:rsidRPr="00784C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(для юридического лица)</w:t>
      </w:r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</w:t>
      </w:r>
      <w:proofErr w:type="spellStart"/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действующ</w:t>
      </w:r>
      <w:proofErr w:type="spellEnd"/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 на основании ____________, с третьей стороны, вместе именуемые «Стороны», заключили настоящий акт о нижеследующем:</w:t>
      </w:r>
    </w:p>
    <w:p w14:paraId="1C984835" w14:textId="77777777" w:rsidR="00784C4E" w:rsidRPr="00784C4E" w:rsidRDefault="00784C4E" w:rsidP="00784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916D1FA" w14:textId="77777777" w:rsidR="00784C4E" w:rsidRPr="00784C4E" w:rsidRDefault="00784C4E" w:rsidP="00784C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условиями Договора №____-А/20__ возмездного оказания услуг от «___» ________ 201_г. </w:t>
      </w:r>
    </w:p>
    <w:p w14:paraId="1B822A8E" w14:textId="77777777" w:rsidR="00784C4E" w:rsidRPr="00784C4E" w:rsidRDefault="00784C4E" w:rsidP="00784C4E">
      <w:pPr>
        <w:numPr>
          <w:ilvl w:val="0"/>
          <w:numId w:val="2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оказал Заказчику услуги в полном объёме.</w:t>
      </w:r>
    </w:p>
    <w:p w14:paraId="6BA74F0B" w14:textId="77777777" w:rsidR="00784C4E" w:rsidRPr="00784C4E" w:rsidRDefault="00784C4E" w:rsidP="00784C4E">
      <w:pPr>
        <w:numPr>
          <w:ilvl w:val="0"/>
          <w:numId w:val="2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стоимость Услуг составила ____</w:t>
      </w:r>
      <w:proofErr w:type="gramStart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прописью) рублей на следующих условиях: Организация – _____(сумма прописью) рублей, Заказчик – ______(сумма прописью) рублей.</w:t>
      </w:r>
    </w:p>
    <w:p w14:paraId="0C904173" w14:textId="77777777" w:rsidR="00784C4E" w:rsidRPr="00784C4E" w:rsidRDefault="00784C4E" w:rsidP="00784C4E">
      <w:pPr>
        <w:numPr>
          <w:ilvl w:val="0"/>
          <w:numId w:val="2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и Заказчик претензий по качеству оказанных услуг к Исполнителю не имеют.</w:t>
      </w:r>
    </w:p>
    <w:p w14:paraId="152B9459" w14:textId="77777777" w:rsidR="00784C4E" w:rsidRPr="00784C4E" w:rsidRDefault="00784C4E" w:rsidP="00784C4E">
      <w:pPr>
        <w:numPr>
          <w:ilvl w:val="0"/>
          <w:numId w:val="2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составлен в 3 (трех) подлинных экземплярах по одному для каждой из Сторон.</w:t>
      </w:r>
    </w:p>
    <w:p w14:paraId="43E6DD51" w14:textId="77777777" w:rsidR="00784C4E" w:rsidRPr="00784C4E" w:rsidRDefault="00784C4E" w:rsidP="00784C4E">
      <w:pPr>
        <w:numPr>
          <w:ilvl w:val="0"/>
          <w:numId w:val="2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акт является основанием для расчета с Исполнителем за оказанные им услуги, и является неотъемлемой частью Договора №__</w:t>
      </w:r>
      <w:r w:rsidRPr="00784C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</w:t>
      </w: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>_-А</w:t>
      </w:r>
      <w:r w:rsidRPr="00784C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/20__</w:t>
      </w: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Pr="00784C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</w:t>
      </w: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784C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</w:t>
      </w: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</w:t>
      </w:r>
      <w:r w:rsidRPr="00784C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</w:t>
      </w:r>
      <w:r w:rsidRPr="00784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возмездного оказания услуг.</w:t>
      </w:r>
    </w:p>
    <w:p w14:paraId="0AC5551B" w14:textId="77777777" w:rsidR="00784C4E" w:rsidRPr="00784C4E" w:rsidRDefault="00784C4E" w:rsidP="00784C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4C4E">
        <w:rPr>
          <w:rFonts w:ascii="Times New Roman" w:eastAsia="Times New Roman" w:hAnsi="Times New Roman" w:cs="Times New Roman"/>
          <w:bCs/>
          <w:sz w:val="20"/>
          <w:szCs w:val="20"/>
        </w:rPr>
        <w:t>Адреса и подписи сторон:</w:t>
      </w:r>
    </w:p>
    <w:p w14:paraId="4F5E96C5" w14:textId="77777777" w:rsidR="00784C4E" w:rsidRPr="00784C4E" w:rsidRDefault="00784C4E" w:rsidP="00784C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784C4E" w:rsidRPr="00784C4E" w14:paraId="421B9740" w14:textId="77777777" w:rsidTr="007A4845">
        <w:trPr>
          <w:trHeight w:val="548"/>
        </w:trPr>
        <w:tc>
          <w:tcPr>
            <w:tcW w:w="3514" w:type="dxa"/>
            <w:shd w:val="clear" w:color="auto" w:fill="auto"/>
          </w:tcPr>
          <w:p w14:paraId="7ACAD29D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ИСПОЛНИТЕЛЬ:</w:t>
            </w:r>
          </w:p>
        </w:tc>
        <w:tc>
          <w:tcPr>
            <w:tcW w:w="3420" w:type="dxa"/>
            <w:shd w:val="clear" w:color="auto" w:fill="auto"/>
          </w:tcPr>
          <w:p w14:paraId="51FEC31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ЗАКАЗЧИК:</w:t>
            </w:r>
          </w:p>
        </w:tc>
        <w:tc>
          <w:tcPr>
            <w:tcW w:w="3080" w:type="dxa"/>
            <w:shd w:val="clear" w:color="auto" w:fill="auto"/>
          </w:tcPr>
          <w:p w14:paraId="358E9B6D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ОРГАНИЗАЦИЯ: </w:t>
            </w:r>
          </w:p>
          <w:p w14:paraId="3AED712D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4C4E" w:rsidRPr="00784C4E" w14:paraId="7DE9FA8D" w14:textId="77777777" w:rsidTr="007A4845">
        <w:trPr>
          <w:trHeight w:val="125"/>
        </w:trPr>
        <w:tc>
          <w:tcPr>
            <w:tcW w:w="3514" w:type="dxa"/>
            <w:shd w:val="clear" w:color="auto" w:fill="auto"/>
          </w:tcPr>
          <w:p w14:paraId="37864C2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13" w:name="_Hlk31373831"/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3624BFE6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(организационная форма)</w:t>
            </w:r>
          </w:p>
          <w:p w14:paraId="3AE2AFD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25800041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организации или Ф.И.О. ИП)</w:t>
            </w:r>
          </w:p>
          <w:p w14:paraId="3A9685D8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адрес: __________</w:t>
            </w:r>
          </w:p>
          <w:p w14:paraId="3B998D34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0CCAE6A6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______________</w:t>
            </w:r>
          </w:p>
          <w:p w14:paraId="5EFF3137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ИНН/КПП___________________</w:t>
            </w:r>
          </w:p>
          <w:p w14:paraId="7F0FECAF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 счет №</w:t>
            </w:r>
          </w:p>
          <w:p w14:paraId="20F7F062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</w:t>
            </w:r>
          </w:p>
          <w:p w14:paraId="62CDAE59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__________________ </w:t>
            </w:r>
          </w:p>
          <w:p w14:paraId="07A688DE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к/с ________________</w:t>
            </w:r>
          </w:p>
          <w:p w14:paraId="1ADD5BC8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______________</w:t>
            </w:r>
          </w:p>
          <w:p w14:paraId="3916C4CC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_____________(______________)</w:t>
            </w:r>
          </w:p>
          <w:p w14:paraId="3988A857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420" w:type="dxa"/>
            <w:shd w:val="clear" w:color="auto" w:fill="auto"/>
          </w:tcPr>
          <w:p w14:paraId="4AAEF077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344BDD6C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(организационная форма)</w:t>
            </w:r>
          </w:p>
          <w:p w14:paraId="5D7A4A0E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3777E26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организации или Ф.И.О. ИП)</w:t>
            </w:r>
          </w:p>
          <w:p w14:paraId="0D35C27F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адрес: __________</w:t>
            </w:r>
          </w:p>
          <w:p w14:paraId="62732846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76DCF0B9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______________</w:t>
            </w:r>
          </w:p>
          <w:p w14:paraId="150BED9C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ИНН/КПП___________________</w:t>
            </w:r>
          </w:p>
          <w:p w14:paraId="05A72BA7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 счет №</w:t>
            </w:r>
          </w:p>
          <w:p w14:paraId="79425F0F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</w:t>
            </w:r>
          </w:p>
          <w:p w14:paraId="0245C7E7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__________________ </w:t>
            </w:r>
          </w:p>
          <w:p w14:paraId="4A12895D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к/с ________________</w:t>
            </w:r>
          </w:p>
          <w:p w14:paraId="442C8137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______________</w:t>
            </w:r>
          </w:p>
          <w:p w14:paraId="7A65EFF2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_____________(______________)</w:t>
            </w:r>
          </w:p>
          <w:p w14:paraId="33B3165E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080" w:type="dxa"/>
            <w:shd w:val="clear" w:color="auto" w:fill="auto"/>
          </w:tcPr>
          <w:p w14:paraId="786DECEF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2C279665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(организационная форма)</w:t>
            </w:r>
          </w:p>
          <w:p w14:paraId="05C1670E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679B26B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организации или Ф.И.О. ИП)</w:t>
            </w:r>
          </w:p>
          <w:p w14:paraId="46289E15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адрес: __________</w:t>
            </w:r>
          </w:p>
          <w:p w14:paraId="1F456B8A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14:paraId="453B53CA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______________</w:t>
            </w:r>
          </w:p>
          <w:p w14:paraId="100A513D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ИНН/КПП___________________</w:t>
            </w:r>
          </w:p>
          <w:p w14:paraId="76DB575D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 счет №</w:t>
            </w:r>
          </w:p>
          <w:p w14:paraId="57B3928E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</w:t>
            </w:r>
          </w:p>
          <w:p w14:paraId="1F0A3086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__________________ </w:t>
            </w:r>
          </w:p>
          <w:p w14:paraId="64F43D79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к/с ________________</w:t>
            </w:r>
          </w:p>
          <w:p w14:paraId="08E73F06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______________</w:t>
            </w:r>
          </w:p>
          <w:p w14:paraId="2A698A85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_____________(______________)</w:t>
            </w:r>
          </w:p>
          <w:p w14:paraId="2DF3D2C7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</w:tbl>
    <w:bookmarkEnd w:id="13"/>
    <w:p w14:paraId="143DE065" w14:textId="77777777" w:rsidR="00784C4E" w:rsidRPr="00784C4E" w:rsidRDefault="00784C4E" w:rsidP="00784C4E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Times New Roman"/>
          <w:bCs/>
        </w:rPr>
      </w:pPr>
      <w:r w:rsidRPr="00784C4E"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</w:t>
      </w:r>
      <w:r w:rsidRPr="00784C4E">
        <w:rPr>
          <w:rFonts w:ascii="Times New Roman" w:eastAsia="Times New Roman" w:hAnsi="Times New Roman" w:cs="Times New Roman"/>
          <w:bCs/>
          <w:u w:val="single"/>
        </w:rPr>
        <w:t>_______</w:t>
      </w:r>
    </w:p>
    <w:p w14:paraId="24D64F32" w14:textId="77777777" w:rsidR="00784C4E" w:rsidRPr="00784C4E" w:rsidRDefault="00784C4E" w:rsidP="00784C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784C4E" w:rsidRPr="00784C4E" w14:paraId="7918F990" w14:textId="77777777" w:rsidTr="007A4845">
        <w:trPr>
          <w:trHeight w:val="548"/>
        </w:trPr>
        <w:tc>
          <w:tcPr>
            <w:tcW w:w="3514" w:type="dxa"/>
            <w:shd w:val="clear" w:color="auto" w:fill="auto"/>
          </w:tcPr>
          <w:p w14:paraId="4CA8F619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ИСПОЛНИТЕЛЬ:</w:t>
            </w:r>
          </w:p>
        </w:tc>
        <w:tc>
          <w:tcPr>
            <w:tcW w:w="3420" w:type="dxa"/>
            <w:shd w:val="clear" w:color="auto" w:fill="auto"/>
          </w:tcPr>
          <w:p w14:paraId="08F5FB1F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ЗАКАЗЧИК:</w:t>
            </w:r>
          </w:p>
        </w:tc>
        <w:tc>
          <w:tcPr>
            <w:tcW w:w="3080" w:type="dxa"/>
            <w:shd w:val="clear" w:color="auto" w:fill="auto"/>
          </w:tcPr>
          <w:p w14:paraId="5FAF862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ОРГАНИЗАЦИЯ: </w:t>
            </w:r>
          </w:p>
          <w:p w14:paraId="6BBAD20C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4C4E" w:rsidRPr="00784C4E" w14:paraId="2172C62E" w14:textId="77777777" w:rsidTr="007A4845">
        <w:trPr>
          <w:trHeight w:val="125"/>
        </w:trPr>
        <w:tc>
          <w:tcPr>
            <w:tcW w:w="3514" w:type="dxa"/>
            <w:shd w:val="clear" w:color="auto" w:fill="auto"/>
          </w:tcPr>
          <w:p w14:paraId="4E2AF608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12D805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9A0CDD0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904805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CBCC3B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14:paraId="50AD97E7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EA950E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 /______________/</w:t>
            </w:r>
          </w:p>
          <w:p w14:paraId="3090D162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3420" w:type="dxa"/>
            <w:shd w:val="clear" w:color="auto" w:fill="auto"/>
          </w:tcPr>
          <w:p w14:paraId="3EBD69EE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3959453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C67E4DC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58C381F2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F5CF954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14:paraId="0CD5F23F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6BB0F7D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 /___________/</w:t>
            </w:r>
          </w:p>
          <w:p w14:paraId="514DF584" w14:textId="77777777" w:rsidR="00784C4E" w:rsidRPr="00784C4E" w:rsidRDefault="00784C4E" w:rsidP="00784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080" w:type="dxa"/>
            <w:shd w:val="clear" w:color="auto" w:fill="auto"/>
          </w:tcPr>
          <w:p w14:paraId="36D0B141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Автономная некоммерческая организация «Центр «Мой бизнес» Курской области»</w:t>
            </w:r>
          </w:p>
          <w:p w14:paraId="7F2CDE74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75F1228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14:paraId="154878DA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  <w:p w14:paraId="18510177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 Ильинова О.В.</w:t>
            </w:r>
          </w:p>
          <w:p w14:paraId="76B1E388" w14:textId="77777777" w:rsidR="00784C4E" w:rsidRPr="00784C4E" w:rsidRDefault="00784C4E" w:rsidP="00784C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</w:p>
        </w:tc>
      </w:tr>
      <w:bookmarkEnd w:id="12"/>
    </w:tbl>
    <w:p w14:paraId="4B298A3C" w14:textId="77777777" w:rsidR="00784C4E" w:rsidRPr="00784C4E" w:rsidRDefault="00784C4E" w:rsidP="00784C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B04B2E" w14:textId="77777777" w:rsidR="00E6005E" w:rsidRDefault="00E6005E"/>
    <w:sectPr w:rsidR="00E6005E" w:rsidSect="00EE5798">
      <w:pgSz w:w="11900" w:h="16840"/>
      <w:pgMar w:top="1134" w:right="70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pacing w:val="-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1D3"/>
    <w:multiLevelType w:val="hybridMultilevel"/>
    <w:tmpl w:val="1B4C82C6"/>
    <w:lvl w:ilvl="0" w:tplc="43B4CD72">
      <w:start w:val="4"/>
      <w:numFmt w:val="decimal"/>
      <w:lvlText w:val="%1."/>
      <w:lvlJc w:val="left"/>
    </w:lvl>
    <w:lvl w:ilvl="1" w:tplc="440C0D1C">
      <w:numFmt w:val="decimal"/>
      <w:lvlText w:val=""/>
      <w:lvlJc w:val="left"/>
    </w:lvl>
    <w:lvl w:ilvl="2" w:tplc="48DEBC4C">
      <w:numFmt w:val="decimal"/>
      <w:lvlText w:val=""/>
      <w:lvlJc w:val="left"/>
    </w:lvl>
    <w:lvl w:ilvl="3" w:tplc="547A281E">
      <w:numFmt w:val="decimal"/>
      <w:lvlText w:val=""/>
      <w:lvlJc w:val="left"/>
    </w:lvl>
    <w:lvl w:ilvl="4" w:tplc="91A26F80">
      <w:numFmt w:val="decimal"/>
      <w:lvlText w:val=""/>
      <w:lvlJc w:val="left"/>
    </w:lvl>
    <w:lvl w:ilvl="5" w:tplc="E4F08074">
      <w:numFmt w:val="decimal"/>
      <w:lvlText w:val=""/>
      <w:lvlJc w:val="left"/>
    </w:lvl>
    <w:lvl w:ilvl="6" w:tplc="55B8E996">
      <w:numFmt w:val="decimal"/>
      <w:lvlText w:val=""/>
      <w:lvlJc w:val="left"/>
    </w:lvl>
    <w:lvl w:ilvl="7" w:tplc="E1843848">
      <w:numFmt w:val="decimal"/>
      <w:lvlText w:val=""/>
      <w:lvlJc w:val="left"/>
    </w:lvl>
    <w:lvl w:ilvl="8" w:tplc="7C506B20">
      <w:numFmt w:val="decimal"/>
      <w:lvlText w:val=""/>
      <w:lvlJc w:val="left"/>
    </w:lvl>
  </w:abstractNum>
  <w:abstractNum w:abstractNumId="2" w15:restartNumberingAfterBreak="0">
    <w:nsid w:val="000007CF"/>
    <w:multiLevelType w:val="hybridMultilevel"/>
    <w:tmpl w:val="796A5B06"/>
    <w:lvl w:ilvl="0" w:tplc="8BB4D928">
      <w:start w:val="1"/>
      <w:numFmt w:val="bullet"/>
      <w:lvlText w:val="-"/>
      <w:lvlJc w:val="left"/>
    </w:lvl>
    <w:lvl w:ilvl="1" w:tplc="59B61656">
      <w:numFmt w:val="decimal"/>
      <w:lvlText w:val=""/>
      <w:lvlJc w:val="left"/>
    </w:lvl>
    <w:lvl w:ilvl="2" w:tplc="629A0D6C">
      <w:numFmt w:val="decimal"/>
      <w:lvlText w:val=""/>
      <w:lvlJc w:val="left"/>
    </w:lvl>
    <w:lvl w:ilvl="3" w:tplc="34E80382">
      <w:numFmt w:val="decimal"/>
      <w:lvlText w:val=""/>
      <w:lvlJc w:val="left"/>
    </w:lvl>
    <w:lvl w:ilvl="4" w:tplc="DBACEB50">
      <w:numFmt w:val="decimal"/>
      <w:lvlText w:val=""/>
      <w:lvlJc w:val="left"/>
    </w:lvl>
    <w:lvl w:ilvl="5" w:tplc="06C6200E">
      <w:numFmt w:val="decimal"/>
      <w:lvlText w:val=""/>
      <w:lvlJc w:val="left"/>
    </w:lvl>
    <w:lvl w:ilvl="6" w:tplc="3F7A77B0">
      <w:numFmt w:val="decimal"/>
      <w:lvlText w:val=""/>
      <w:lvlJc w:val="left"/>
    </w:lvl>
    <w:lvl w:ilvl="7" w:tplc="2BCC9F8E">
      <w:numFmt w:val="decimal"/>
      <w:lvlText w:val=""/>
      <w:lvlJc w:val="left"/>
    </w:lvl>
    <w:lvl w:ilvl="8" w:tplc="A6EC4FE8">
      <w:numFmt w:val="decimal"/>
      <w:lvlText w:val=""/>
      <w:lvlJc w:val="left"/>
    </w:lvl>
  </w:abstractNum>
  <w:abstractNum w:abstractNumId="3" w15:restartNumberingAfterBreak="0">
    <w:nsid w:val="00000ECC"/>
    <w:multiLevelType w:val="hybridMultilevel"/>
    <w:tmpl w:val="5FCC6F96"/>
    <w:lvl w:ilvl="0" w:tplc="30C8D74C">
      <w:start w:val="2"/>
      <w:numFmt w:val="decimal"/>
      <w:lvlText w:val="%1."/>
      <w:lvlJc w:val="left"/>
    </w:lvl>
    <w:lvl w:ilvl="1" w:tplc="35E62C4E">
      <w:numFmt w:val="decimal"/>
      <w:lvlText w:val=""/>
      <w:lvlJc w:val="left"/>
    </w:lvl>
    <w:lvl w:ilvl="2" w:tplc="027CC380">
      <w:numFmt w:val="decimal"/>
      <w:lvlText w:val=""/>
      <w:lvlJc w:val="left"/>
    </w:lvl>
    <w:lvl w:ilvl="3" w:tplc="B2B0A11A">
      <w:numFmt w:val="decimal"/>
      <w:lvlText w:val=""/>
      <w:lvlJc w:val="left"/>
    </w:lvl>
    <w:lvl w:ilvl="4" w:tplc="F8A0D320">
      <w:numFmt w:val="decimal"/>
      <w:lvlText w:val=""/>
      <w:lvlJc w:val="left"/>
    </w:lvl>
    <w:lvl w:ilvl="5" w:tplc="17CC4AFC">
      <w:numFmt w:val="decimal"/>
      <w:lvlText w:val=""/>
      <w:lvlJc w:val="left"/>
    </w:lvl>
    <w:lvl w:ilvl="6" w:tplc="3AFA0F90">
      <w:numFmt w:val="decimal"/>
      <w:lvlText w:val=""/>
      <w:lvlJc w:val="left"/>
    </w:lvl>
    <w:lvl w:ilvl="7" w:tplc="8698DAB8">
      <w:numFmt w:val="decimal"/>
      <w:lvlText w:val=""/>
      <w:lvlJc w:val="left"/>
    </w:lvl>
    <w:lvl w:ilvl="8" w:tplc="7966D650">
      <w:numFmt w:val="decimal"/>
      <w:lvlText w:val=""/>
      <w:lvlJc w:val="left"/>
    </w:lvl>
  </w:abstractNum>
  <w:abstractNum w:abstractNumId="4" w15:restartNumberingAfterBreak="0">
    <w:nsid w:val="00001AF4"/>
    <w:multiLevelType w:val="hybridMultilevel"/>
    <w:tmpl w:val="B116091E"/>
    <w:lvl w:ilvl="0" w:tplc="197AC828">
      <w:start w:val="1"/>
      <w:numFmt w:val="decimal"/>
      <w:lvlText w:val="%1."/>
      <w:lvlJc w:val="left"/>
    </w:lvl>
    <w:lvl w:ilvl="1" w:tplc="64241CEA">
      <w:numFmt w:val="decimal"/>
      <w:lvlText w:val=""/>
      <w:lvlJc w:val="left"/>
    </w:lvl>
    <w:lvl w:ilvl="2" w:tplc="8BACE1E4">
      <w:numFmt w:val="decimal"/>
      <w:lvlText w:val=""/>
      <w:lvlJc w:val="left"/>
    </w:lvl>
    <w:lvl w:ilvl="3" w:tplc="9D0E98F6">
      <w:numFmt w:val="decimal"/>
      <w:lvlText w:val=""/>
      <w:lvlJc w:val="left"/>
    </w:lvl>
    <w:lvl w:ilvl="4" w:tplc="B5C02F86">
      <w:numFmt w:val="decimal"/>
      <w:lvlText w:val=""/>
      <w:lvlJc w:val="left"/>
    </w:lvl>
    <w:lvl w:ilvl="5" w:tplc="94DA15AA">
      <w:numFmt w:val="decimal"/>
      <w:lvlText w:val=""/>
      <w:lvlJc w:val="left"/>
    </w:lvl>
    <w:lvl w:ilvl="6" w:tplc="7102D4CA">
      <w:numFmt w:val="decimal"/>
      <w:lvlText w:val=""/>
      <w:lvlJc w:val="left"/>
    </w:lvl>
    <w:lvl w:ilvl="7" w:tplc="DCC02D36">
      <w:numFmt w:val="decimal"/>
      <w:lvlText w:val=""/>
      <w:lvlJc w:val="left"/>
    </w:lvl>
    <w:lvl w:ilvl="8" w:tplc="CCBA748A">
      <w:numFmt w:val="decimal"/>
      <w:lvlText w:val=""/>
      <w:lvlJc w:val="left"/>
    </w:lvl>
  </w:abstractNum>
  <w:abstractNum w:abstractNumId="5" w15:restartNumberingAfterBreak="0">
    <w:nsid w:val="000046CF"/>
    <w:multiLevelType w:val="hybridMultilevel"/>
    <w:tmpl w:val="732E310C"/>
    <w:lvl w:ilvl="0" w:tplc="2ADA70F6">
      <w:start w:val="3"/>
      <w:numFmt w:val="decimal"/>
      <w:lvlText w:val="%1."/>
      <w:lvlJc w:val="left"/>
    </w:lvl>
    <w:lvl w:ilvl="1" w:tplc="2702D480">
      <w:numFmt w:val="decimal"/>
      <w:lvlText w:val=""/>
      <w:lvlJc w:val="left"/>
    </w:lvl>
    <w:lvl w:ilvl="2" w:tplc="EBE65806">
      <w:numFmt w:val="decimal"/>
      <w:lvlText w:val=""/>
      <w:lvlJc w:val="left"/>
    </w:lvl>
    <w:lvl w:ilvl="3" w:tplc="37F65242">
      <w:numFmt w:val="decimal"/>
      <w:lvlText w:val=""/>
      <w:lvlJc w:val="left"/>
    </w:lvl>
    <w:lvl w:ilvl="4" w:tplc="1B1A270C">
      <w:numFmt w:val="decimal"/>
      <w:lvlText w:val=""/>
      <w:lvlJc w:val="left"/>
    </w:lvl>
    <w:lvl w:ilvl="5" w:tplc="7F4C1F9C">
      <w:numFmt w:val="decimal"/>
      <w:lvlText w:val=""/>
      <w:lvlJc w:val="left"/>
    </w:lvl>
    <w:lvl w:ilvl="6" w:tplc="F3A21314">
      <w:numFmt w:val="decimal"/>
      <w:lvlText w:val=""/>
      <w:lvlJc w:val="left"/>
    </w:lvl>
    <w:lvl w:ilvl="7" w:tplc="327E5D80">
      <w:numFmt w:val="decimal"/>
      <w:lvlText w:val=""/>
      <w:lvlJc w:val="left"/>
    </w:lvl>
    <w:lvl w:ilvl="8" w:tplc="78365430">
      <w:numFmt w:val="decimal"/>
      <w:lvlText w:val=""/>
      <w:lvlJc w:val="left"/>
    </w:lvl>
  </w:abstractNum>
  <w:abstractNum w:abstractNumId="6" w15:restartNumberingAfterBreak="0">
    <w:nsid w:val="00006732"/>
    <w:multiLevelType w:val="hybridMultilevel"/>
    <w:tmpl w:val="CB12FFA0"/>
    <w:lvl w:ilvl="0" w:tplc="314EF3A8">
      <w:start w:val="1"/>
      <w:numFmt w:val="bullet"/>
      <w:lvlText w:val="В"/>
      <w:lvlJc w:val="left"/>
    </w:lvl>
    <w:lvl w:ilvl="1" w:tplc="38AED8E6">
      <w:numFmt w:val="decimal"/>
      <w:lvlText w:val=""/>
      <w:lvlJc w:val="left"/>
    </w:lvl>
    <w:lvl w:ilvl="2" w:tplc="96FE1944">
      <w:numFmt w:val="decimal"/>
      <w:lvlText w:val=""/>
      <w:lvlJc w:val="left"/>
    </w:lvl>
    <w:lvl w:ilvl="3" w:tplc="BA4CA1FE">
      <w:numFmt w:val="decimal"/>
      <w:lvlText w:val=""/>
      <w:lvlJc w:val="left"/>
    </w:lvl>
    <w:lvl w:ilvl="4" w:tplc="2A36B492">
      <w:numFmt w:val="decimal"/>
      <w:lvlText w:val=""/>
      <w:lvlJc w:val="left"/>
    </w:lvl>
    <w:lvl w:ilvl="5" w:tplc="BED69FEE">
      <w:numFmt w:val="decimal"/>
      <w:lvlText w:val=""/>
      <w:lvlJc w:val="left"/>
    </w:lvl>
    <w:lvl w:ilvl="6" w:tplc="FB26A592">
      <w:numFmt w:val="decimal"/>
      <w:lvlText w:val=""/>
      <w:lvlJc w:val="left"/>
    </w:lvl>
    <w:lvl w:ilvl="7" w:tplc="5FFA8ECC">
      <w:numFmt w:val="decimal"/>
      <w:lvlText w:val=""/>
      <w:lvlJc w:val="left"/>
    </w:lvl>
    <w:lvl w:ilvl="8" w:tplc="8D4061D6">
      <w:numFmt w:val="decimal"/>
      <w:lvlText w:val=""/>
      <w:lvlJc w:val="left"/>
    </w:lvl>
  </w:abstractNum>
  <w:abstractNum w:abstractNumId="7" w15:restartNumberingAfterBreak="0">
    <w:nsid w:val="00006D22"/>
    <w:multiLevelType w:val="hybridMultilevel"/>
    <w:tmpl w:val="B1E06688"/>
    <w:lvl w:ilvl="0" w:tplc="FC304C76">
      <w:start w:val="1"/>
      <w:numFmt w:val="bullet"/>
      <w:lvlText w:val="с"/>
      <w:lvlJc w:val="left"/>
    </w:lvl>
    <w:lvl w:ilvl="1" w:tplc="A3101B32">
      <w:numFmt w:val="decimal"/>
      <w:lvlText w:val=""/>
      <w:lvlJc w:val="left"/>
    </w:lvl>
    <w:lvl w:ilvl="2" w:tplc="95EC20F6">
      <w:numFmt w:val="decimal"/>
      <w:lvlText w:val=""/>
      <w:lvlJc w:val="left"/>
    </w:lvl>
    <w:lvl w:ilvl="3" w:tplc="ED488596">
      <w:numFmt w:val="decimal"/>
      <w:lvlText w:val=""/>
      <w:lvlJc w:val="left"/>
    </w:lvl>
    <w:lvl w:ilvl="4" w:tplc="3FC62036">
      <w:numFmt w:val="decimal"/>
      <w:lvlText w:val=""/>
      <w:lvlJc w:val="left"/>
    </w:lvl>
    <w:lvl w:ilvl="5" w:tplc="3012B128">
      <w:numFmt w:val="decimal"/>
      <w:lvlText w:val=""/>
      <w:lvlJc w:val="left"/>
    </w:lvl>
    <w:lvl w:ilvl="6" w:tplc="CDD6207A">
      <w:numFmt w:val="decimal"/>
      <w:lvlText w:val=""/>
      <w:lvlJc w:val="left"/>
    </w:lvl>
    <w:lvl w:ilvl="7" w:tplc="730C36D0">
      <w:numFmt w:val="decimal"/>
      <w:lvlText w:val=""/>
      <w:lvlJc w:val="left"/>
    </w:lvl>
    <w:lvl w:ilvl="8" w:tplc="465EEB68">
      <w:numFmt w:val="decimal"/>
      <w:lvlText w:val=""/>
      <w:lvlJc w:val="left"/>
    </w:lvl>
  </w:abstractNum>
  <w:abstractNum w:abstractNumId="8" w15:restartNumberingAfterBreak="0">
    <w:nsid w:val="007E00A5"/>
    <w:multiLevelType w:val="multilevel"/>
    <w:tmpl w:val="E4BC8E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21D3CA7"/>
    <w:multiLevelType w:val="multilevel"/>
    <w:tmpl w:val="20FCC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30E6B3B"/>
    <w:multiLevelType w:val="multilevel"/>
    <w:tmpl w:val="E918F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42B1D2E"/>
    <w:multiLevelType w:val="multilevel"/>
    <w:tmpl w:val="5FB89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74C23FB"/>
    <w:multiLevelType w:val="multilevel"/>
    <w:tmpl w:val="05DE663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1A5CC0"/>
    <w:multiLevelType w:val="hybridMultilevel"/>
    <w:tmpl w:val="0CDCBD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D5965"/>
    <w:multiLevelType w:val="multilevel"/>
    <w:tmpl w:val="5C78D4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4692C0E"/>
    <w:multiLevelType w:val="hybridMultilevel"/>
    <w:tmpl w:val="CB8C3C5C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81D62"/>
    <w:multiLevelType w:val="hybridMultilevel"/>
    <w:tmpl w:val="C26A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916D8"/>
    <w:multiLevelType w:val="hybridMultilevel"/>
    <w:tmpl w:val="48AC5ABC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31792"/>
    <w:multiLevelType w:val="hybridMultilevel"/>
    <w:tmpl w:val="7488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A74F9"/>
    <w:multiLevelType w:val="hybridMultilevel"/>
    <w:tmpl w:val="280CB272"/>
    <w:lvl w:ilvl="0" w:tplc="72D25D6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25AA1557"/>
    <w:multiLevelType w:val="hybridMultilevel"/>
    <w:tmpl w:val="A290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0485"/>
    <w:multiLevelType w:val="hybridMultilevel"/>
    <w:tmpl w:val="33A0DF0C"/>
    <w:lvl w:ilvl="0" w:tplc="FC8057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7C0377D"/>
    <w:multiLevelType w:val="multilevel"/>
    <w:tmpl w:val="27C07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C23977"/>
    <w:multiLevelType w:val="hybridMultilevel"/>
    <w:tmpl w:val="280CB272"/>
    <w:lvl w:ilvl="0" w:tplc="72D25D6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34DD3233"/>
    <w:multiLevelType w:val="hybridMultilevel"/>
    <w:tmpl w:val="164EFC50"/>
    <w:lvl w:ilvl="0" w:tplc="33D85C80">
      <w:start w:val="1"/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D89E3C">
      <w:start w:val="1"/>
      <w:numFmt w:val="bullet"/>
      <w:lvlText w:val="•"/>
      <w:lvlJc w:val="left"/>
      <w:pPr>
        <w:ind w:left="1140" w:hanging="140"/>
      </w:pPr>
    </w:lvl>
    <w:lvl w:ilvl="2" w:tplc="029087C6">
      <w:start w:val="1"/>
      <w:numFmt w:val="bullet"/>
      <w:lvlText w:val="•"/>
      <w:lvlJc w:val="left"/>
      <w:pPr>
        <w:ind w:left="2161" w:hanging="140"/>
      </w:pPr>
    </w:lvl>
    <w:lvl w:ilvl="3" w:tplc="1D36E80E">
      <w:start w:val="1"/>
      <w:numFmt w:val="bullet"/>
      <w:lvlText w:val="•"/>
      <w:lvlJc w:val="left"/>
      <w:pPr>
        <w:ind w:left="3181" w:hanging="140"/>
      </w:pPr>
    </w:lvl>
    <w:lvl w:ilvl="4" w:tplc="E814E1D2">
      <w:start w:val="1"/>
      <w:numFmt w:val="bullet"/>
      <w:lvlText w:val="•"/>
      <w:lvlJc w:val="left"/>
      <w:pPr>
        <w:ind w:left="4202" w:hanging="140"/>
      </w:pPr>
    </w:lvl>
    <w:lvl w:ilvl="5" w:tplc="E03CEB1C">
      <w:start w:val="1"/>
      <w:numFmt w:val="bullet"/>
      <w:lvlText w:val="•"/>
      <w:lvlJc w:val="left"/>
      <w:pPr>
        <w:ind w:left="5223" w:hanging="140"/>
      </w:pPr>
    </w:lvl>
    <w:lvl w:ilvl="6" w:tplc="20ACB4DA">
      <w:start w:val="1"/>
      <w:numFmt w:val="bullet"/>
      <w:lvlText w:val="•"/>
      <w:lvlJc w:val="left"/>
      <w:pPr>
        <w:ind w:left="6243" w:hanging="140"/>
      </w:pPr>
    </w:lvl>
    <w:lvl w:ilvl="7" w:tplc="923A3958">
      <w:start w:val="1"/>
      <w:numFmt w:val="bullet"/>
      <w:lvlText w:val="•"/>
      <w:lvlJc w:val="left"/>
      <w:pPr>
        <w:ind w:left="7264" w:hanging="140"/>
      </w:pPr>
    </w:lvl>
    <w:lvl w:ilvl="8" w:tplc="53B80A52">
      <w:start w:val="1"/>
      <w:numFmt w:val="bullet"/>
      <w:lvlText w:val="•"/>
      <w:lvlJc w:val="left"/>
      <w:pPr>
        <w:ind w:left="8285" w:hanging="140"/>
      </w:pPr>
    </w:lvl>
  </w:abstractNum>
  <w:abstractNum w:abstractNumId="25" w15:restartNumberingAfterBreak="0">
    <w:nsid w:val="376D0C47"/>
    <w:multiLevelType w:val="multilevel"/>
    <w:tmpl w:val="7C0429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BC77971"/>
    <w:multiLevelType w:val="hybridMultilevel"/>
    <w:tmpl w:val="8BD29F88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91DB2"/>
    <w:multiLevelType w:val="multilevel"/>
    <w:tmpl w:val="86B2C0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8" w15:restartNumberingAfterBreak="0">
    <w:nsid w:val="3EA4525C"/>
    <w:multiLevelType w:val="hybridMultilevel"/>
    <w:tmpl w:val="D8EEBA3E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30835"/>
    <w:multiLevelType w:val="multilevel"/>
    <w:tmpl w:val="136EB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0" w15:restartNumberingAfterBreak="0">
    <w:nsid w:val="402D4242"/>
    <w:multiLevelType w:val="hybridMultilevel"/>
    <w:tmpl w:val="5E764AFC"/>
    <w:lvl w:ilvl="0" w:tplc="0F7EA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712602"/>
    <w:multiLevelType w:val="multilevel"/>
    <w:tmpl w:val="BD2853D2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F514B5"/>
    <w:multiLevelType w:val="hybridMultilevel"/>
    <w:tmpl w:val="7422B4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00C33"/>
    <w:multiLevelType w:val="multilevel"/>
    <w:tmpl w:val="E21860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B76AAD"/>
    <w:multiLevelType w:val="hybridMultilevel"/>
    <w:tmpl w:val="8FE60FD2"/>
    <w:lvl w:ilvl="0" w:tplc="31BC6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EF4A0D"/>
    <w:multiLevelType w:val="hybridMultilevel"/>
    <w:tmpl w:val="63D8B61A"/>
    <w:lvl w:ilvl="0" w:tplc="C61E0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75027A9"/>
    <w:multiLevelType w:val="multilevel"/>
    <w:tmpl w:val="89B20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9D108C"/>
    <w:multiLevelType w:val="multilevel"/>
    <w:tmpl w:val="F6108B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8344319"/>
    <w:multiLevelType w:val="multilevel"/>
    <w:tmpl w:val="9A44BF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FD57152"/>
    <w:multiLevelType w:val="hybridMultilevel"/>
    <w:tmpl w:val="2A845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87821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31153">
    <w:abstractNumId w:val="33"/>
  </w:num>
  <w:num w:numId="3" w16cid:durableId="949700770">
    <w:abstractNumId w:val="12"/>
  </w:num>
  <w:num w:numId="4" w16cid:durableId="758792850">
    <w:abstractNumId w:val="29"/>
  </w:num>
  <w:num w:numId="5" w16cid:durableId="1038356502">
    <w:abstractNumId w:val="36"/>
  </w:num>
  <w:num w:numId="6" w16cid:durableId="672611214">
    <w:abstractNumId w:val="10"/>
  </w:num>
  <w:num w:numId="7" w16cid:durableId="1406875749">
    <w:abstractNumId w:val="25"/>
  </w:num>
  <w:num w:numId="8" w16cid:durableId="1095517675">
    <w:abstractNumId w:val="34"/>
  </w:num>
  <w:num w:numId="9" w16cid:durableId="1588809168">
    <w:abstractNumId w:val="38"/>
  </w:num>
  <w:num w:numId="10" w16cid:durableId="316037390">
    <w:abstractNumId w:val="13"/>
  </w:num>
  <w:num w:numId="11" w16cid:durableId="857889038">
    <w:abstractNumId w:val="9"/>
  </w:num>
  <w:num w:numId="12" w16cid:durableId="927618285">
    <w:abstractNumId w:val="8"/>
  </w:num>
  <w:num w:numId="13" w16cid:durableId="378407907">
    <w:abstractNumId w:val="14"/>
  </w:num>
  <w:num w:numId="14" w16cid:durableId="1021127402">
    <w:abstractNumId w:val="11"/>
  </w:num>
  <w:num w:numId="15" w16cid:durableId="2035425825">
    <w:abstractNumId w:val="39"/>
  </w:num>
  <w:num w:numId="16" w16cid:durableId="1198394050">
    <w:abstractNumId w:val="37"/>
  </w:num>
  <w:num w:numId="17" w16cid:durableId="1579435081">
    <w:abstractNumId w:val="17"/>
  </w:num>
  <w:num w:numId="18" w16cid:durableId="1716390579">
    <w:abstractNumId w:val="26"/>
  </w:num>
  <w:num w:numId="19" w16cid:durableId="2032485849">
    <w:abstractNumId w:val="15"/>
  </w:num>
  <w:num w:numId="20" w16cid:durableId="194197925">
    <w:abstractNumId w:val="28"/>
  </w:num>
  <w:num w:numId="21" w16cid:durableId="1099594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7822826">
    <w:abstractNumId w:val="24"/>
  </w:num>
  <w:num w:numId="23" w16cid:durableId="1717699679">
    <w:abstractNumId w:val="23"/>
  </w:num>
  <w:num w:numId="24" w16cid:durableId="354581268">
    <w:abstractNumId w:val="2"/>
  </w:num>
  <w:num w:numId="25" w16cid:durableId="1362123474">
    <w:abstractNumId w:val="6"/>
  </w:num>
  <w:num w:numId="26" w16cid:durableId="1806041461">
    <w:abstractNumId w:val="7"/>
  </w:num>
  <w:num w:numId="27" w16cid:durableId="1060783201">
    <w:abstractNumId w:val="4"/>
  </w:num>
  <w:num w:numId="28" w16cid:durableId="145628364">
    <w:abstractNumId w:val="3"/>
  </w:num>
  <w:num w:numId="29" w16cid:durableId="441268527">
    <w:abstractNumId w:val="5"/>
  </w:num>
  <w:num w:numId="30" w16cid:durableId="1782607220">
    <w:abstractNumId w:val="1"/>
  </w:num>
  <w:num w:numId="31" w16cid:durableId="339547592">
    <w:abstractNumId w:val="32"/>
  </w:num>
  <w:num w:numId="32" w16cid:durableId="302545831">
    <w:abstractNumId w:val="27"/>
  </w:num>
  <w:num w:numId="33" w16cid:durableId="302853403">
    <w:abstractNumId w:val="21"/>
  </w:num>
  <w:num w:numId="34" w16cid:durableId="961884585">
    <w:abstractNumId w:val="19"/>
  </w:num>
  <w:num w:numId="35" w16cid:durableId="842936874">
    <w:abstractNumId w:val="30"/>
  </w:num>
  <w:num w:numId="36" w16cid:durableId="1388798804">
    <w:abstractNumId w:val="20"/>
  </w:num>
  <w:num w:numId="37" w16cid:durableId="1736313161">
    <w:abstractNumId w:val="16"/>
  </w:num>
  <w:num w:numId="38" w16cid:durableId="1630432494">
    <w:abstractNumId w:val="18"/>
  </w:num>
  <w:num w:numId="39" w16cid:durableId="956906269">
    <w:abstractNumId w:val="35"/>
  </w:num>
  <w:num w:numId="40" w16cid:durableId="2140505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62"/>
    <w:rsid w:val="00020545"/>
    <w:rsid w:val="000F2240"/>
    <w:rsid w:val="00126949"/>
    <w:rsid w:val="00135275"/>
    <w:rsid w:val="001B401E"/>
    <w:rsid w:val="00401062"/>
    <w:rsid w:val="00556464"/>
    <w:rsid w:val="00784C4E"/>
    <w:rsid w:val="007C5819"/>
    <w:rsid w:val="0094376A"/>
    <w:rsid w:val="00A55165"/>
    <w:rsid w:val="00AD5592"/>
    <w:rsid w:val="00B154A2"/>
    <w:rsid w:val="00C4242A"/>
    <w:rsid w:val="00CD2CEE"/>
    <w:rsid w:val="00D71CE4"/>
    <w:rsid w:val="00D743DF"/>
    <w:rsid w:val="00E6005E"/>
    <w:rsid w:val="00E811A8"/>
    <w:rsid w:val="00F0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47A6"/>
  <w15:chartTrackingRefBased/>
  <w15:docId w15:val="{FE3BAF81-F7DE-495F-8E0E-2EB2ACCD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4C4E"/>
  </w:style>
  <w:style w:type="paragraph" w:customStyle="1" w:styleId="10">
    <w:name w:val="Обычный1"/>
    <w:rsid w:val="00784C4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2">
    <w:name w:val="Основной текст (2)_"/>
    <w:link w:val="20"/>
    <w:rsid w:val="00784C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C4E"/>
    <w:pPr>
      <w:widowControl w:val="0"/>
      <w:shd w:val="clear" w:color="auto" w:fill="FFFFFF"/>
      <w:spacing w:before="78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84C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C4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84C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84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C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1">
    <w:name w:val="Основной текст Знак1"/>
    <w:link w:val="a6"/>
    <w:uiPriority w:val="99"/>
    <w:rsid w:val="00784C4E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1"/>
    <w:uiPriority w:val="99"/>
    <w:rsid w:val="00784C4E"/>
    <w:pPr>
      <w:shd w:val="clear" w:color="auto" w:fill="FFFFFF"/>
      <w:spacing w:before="540" w:after="360" w:line="240" w:lineRule="atLeast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rsid w:val="00784C4E"/>
  </w:style>
  <w:style w:type="paragraph" w:customStyle="1" w:styleId="ConsNonformat">
    <w:name w:val="ConsNonformat"/>
    <w:rsid w:val="00784C4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84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84C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84C4E"/>
  </w:style>
  <w:style w:type="character" w:customStyle="1" w:styleId="4">
    <w:name w:val="Основной текст (4)"/>
    <w:link w:val="41"/>
    <w:uiPriority w:val="99"/>
    <w:locked/>
    <w:rsid w:val="00784C4E"/>
    <w:rPr>
      <w:rFonts w:ascii="MS Reference Sans Serif" w:hAnsi="MS Reference Sans Serif" w:cs="MS Reference Sans Serif"/>
      <w:shd w:val="clear" w:color="auto" w:fill="FFFFFF"/>
    </w:rPr>
  </w:style>
  <w:style w:type="character" w:customStyle="1" w:styleId="21">
    <w:name w:val="Заголовок №2"/>
    <w:link w:val="210"/>
    <w:uiPriority w:val="99"/>
    <w:locked/>
    <w:rsid w:val="00784C4E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44">
    <w:name w:val="Основной текст (4)4"/>
    <w:uiPriority w:val="99"/>
    <w:rsid w:val="00784C4E"/>
    <w:rPr>
      <w:rFonts w:ascii="MS Reference Sans Serif" w:hAnsi="MS Reference Sans Serif" w:cs="MS Reference Sans Serif"/>
      <w:sz w:val="20"/>
      <w:szCs w:val="20"/>
      <w:u w:val="single"/>
      <w:shd w:val="clear" w:color="auto" w:fill="FFFFFF"/>
    </w:rPr>
  </w:style>
  <w:style w:type="character" w:customStyle="1" w:styleId="43">
    <w:name w:val="Основной текст (4)3"/>
    <w:uiPriority w:val="99"/>
    <w:rsid w:val="00784C4E"/>
    <w:rPr>
      <w:rFonts w:ascii="MS Reference Sans Serif" w:hAnsi="MS Reference Sans Serif" w:cs="MS Reference Sans Serif"/>
      <w:sz w:val="20"/>
      <w:szCs w:val="20"/>
      <w:u w:val="single"/>
      <w:shd w:val="clear" w:color="auto" w:fill="FFFFFF"/>
    </w:rPr>
  </w:style>
  <w:style w:type="character" w:customStyle="1" w:styleId="5">
    <w:name w:val="Основной текст (5)"/>
    <w:link w:val="51"/>
    <w:uiPriority w:val="99"/>
    <w:locked/>
    <w:rsid w:val="00784C4E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784C4E"/>
    <w:rPr>
      <w:rFonts w:ascii="MS Reference Sans Serif" w:hAnsi="MS Reference Sans Serif" w:cs="MS Reference Sans Serif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84C4E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</w:rPr>
  </w:style>
  <w:style w:type="paragraph" w:customStyle="1" w:styleId="210">
    <w:name w:val="Заголовок №21"/>
    <w:basedOn w:val="a"/>
    <w:link w:val="21"/>
    <w:uiPriority w:val="99"/>
    <w:rsid w:val="00784C4E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784C4E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rsid w:val="00784C4E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</w:rPr>
  </w:style>
  <w:style w:type="table" w:styleId="a9">
    <w:name w:val="Table Grid"/>
    <w:basedOn w:val="a1"/>
    <w:uiPriority w:val="59"/>
    <w:rsid w:val="00784C4E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84C4E"/>
    <w:rPr>
      <w:color w:val="0000FF"/>
      <w:u w:val="single"/>
    </w:rPr>
  </w:style>
  <w:style w:type="paragraph" w:customStyle="1" w:styleId="ConsPlusNonformat">
    <w:name w:val="ConsPlusNonformat"/>
    <w:uiPriority w:val="99"/>
    <w:rsid w:val="00784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784C4E"/>
    <w:rPr>
      <w:b/>
      <w:bCs/>
    </w:rPr>
  </w:style>
  <w:style w:type="paragraph" w:customStyle="1" w:styleId="pmargintb3">
    <w:name w:val="p_margin_tb_3"/>
    <w:basedOn w:val="a"/>
    <w:rsid w:val="0078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s">
    <w:name w:val="contents Знак"/>
    <w:link w:val="ac"/>
    <w:locked/>
    <w:rsid w:val="00784C4E"/>
    <w:rPr>
      <w:rFonts w:ascii="Tahoma" w:hAnsi="Tahoma" w:cs="Tahoma"/>
      <w:lang w:val="en-US"/>
    </w:rPr>
  </w:style>
  <w:style w:type="paragraph" w:customStyle="1" w:styleId="ac">
    <w:name w:val="Общий"/>
    <w:basedOn w:val="a"/>
    <w:link w:val="contents"/>
    <w:rsid w:val="00784C4E"/>
    <w:pPr>
      <w:spacing w:after="0" w:line="240" w:lineRule="auto"/>
    </w:pPr>
    <w:rPr>
      <w:rFonts w:ascii="Tahoma" w:hAnsi="Tahoma" w:cs="Tahoma"/>
      <w:lang w:val="en-US"/>
    </w:rPr>
  </w:style>
  <w:style w:type="paragraph" w:customStyle="1" w:styleId="211">
    <w:name w:val="Основной текст 21"/>
    <w:basedOn w:val="a"/>
    <w:rsid w:val="00784C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84C4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784C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784C4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784C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Unresolved Mention"/>
    <w:uiPriority w:val="99"/>
    <w:semiHidden/>
    <w:unhideWhenUsed/>
    <w:rsid w:val="00784C4E"/>
    <w:rPr>
      <w:color w:val="605E5C"/>
      <w:shd w:val="clear" w:color="auto" w:fill="E1DFDD"/>
    </w:rPr>
  </w:style>
  <w:style w:type="character" w:styleId="af2">
    <w:name w:val="annotation reference"/>
    <w:uiPriority w:val="99"/>
    <w:semiHidden/>
    <w:unhideWhenUsed/>
    <w:rsid w:val="00784C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4C4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4C4E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4C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84C4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78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7453</Words>
  <Characters>42485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8</cp:revision>
  <dcterms:created xsi:type="dcterms:W3CDTF">2022-05-05T09:05:00Z</dcterms:created>
  <dcterms:modified xsi:type="dcterms:W3CDTF">2022-08-11T09:51:00Z</dcterms:modified>
</cp:coreProperties>
</file>